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44" w:rsidRDefault="00B95F44">
      <w:bookmarkStart w:id="0" w:name="_GoBack"/>
      <w:bookmarkEnd w:id="0"/>
    </w:p>
    <w:p w:rsidR="00B95F44" w:rsidRDefault="00B95F44"/>
    <w:p w:rsidR="00B95F44" w:rsidRDefault="00744DA9">
      <w:pPr>
        <w:jc w:val="center"/>
        <w:rPr>
          <w:rFonts w:ascii="Arial" w:eastAsia="Arial" w:hAnsi="Arial" w:cs="Arial"/>
          <w:b/>
          <w:sz w:val="20"/>
          <w:szCs w:val="20"/>
          <w:u w:val="single"/>
        </w:rPr>
      </w:pPr>
      <w:r>
        <w:rPr>
          <w:rFonts w:ascii="Arial" w:eastAsia="Arial" w:hAnsi="Arial" w:cs="Arial"/>
          <w:b/>
          <w:sz w:val="20"/>
          <w:szCs w:val="20"/>
          <w:u w:val="single"/>
        </w:rPr>
        <w:t>Nota de prensa</w:t>
      </w:r>
    </w:p>
    <w:p w:rsidR="00B95F44" w:rsidRDefault="00744DA9">
      <w:pPr>
        <w:jc w:val="center"/>
        <w:rPr>
          <w:rFonts w:ascii="Arial" w:eastAsia="Arial" w:hAnsi="Arial" w:cs="Arial"/>
          <w:b/>
          <w:sz w:val="32"/>
          <w:szCs w:val="32"/>
        </w:rPr>
      </w:pPr>
      <w:r>
        <w:rPr>
          <w:rFonts w:ascii="Arial" w:eastAsia="Arial" w:hAnsi="Arial" w:cs="Arial"/>
          <w:b/>
          <w:sz w:val="32"/>
          <w:szCs w:val="32"/>
        </w:rPr>
        <w:t>Fundación Diversidad anuncia los finalistas de los IX Premios 2023: Reconociendo el liderazgo en diversidad e inclusión</w:t>
      </w:r>
    </w:p>
    <w:p w:rsidR="00B95F44" w:rsidRDefault="00744DA9">
      <w:pPr>
        <w:jc w:val="center"/>
        <w:rPr>
          <w:rFonts w:ascii="Arial" w:eastAsia="Arial" w:hAnsi="Arial" w:cs="Arial"/>
          <w:b/>
        </w:rPr>
      </w:pPr>
      <w:r>
        <w:rPr>
          <w:rFonts w:ascii="Arial" w:eastAsia="Arial" w:hAnsi="Arial" w:cs="Arial"/>
          <w:b/>
        </w:rPr>
        <w:t>Las organizaciones ganadoras se darán a conocer en la Gala de entrega de premios el próximo 30 de noviembre en Madrid</w:t>
      </w:r>
    </w:p>
    <w:p w:rsidR="00B95F44" w:rsidRDefault="00744DA9">
      <w:pPr>
        <w:jc w:val="both"/>
        <w:rPr>
          <w:rFonts w:ascii="Arial" w:eastAsia="Arial" w:hAnsi="Arial" w:cs="Arial"/>
          <w:sz w:val="20"/>
          <w:szCs w:val="20"/>
        </w:rPr>
      </w:pPr>
      <w:r>
        <w:rPr>
          <w:rFonts w:ascii="Arial" w:eastAsia="Arial" w:hAnsi="Arial" w:cs="Arial"/>
          <w:b/>
          <w:sz w:val="20"/>
          <w:szCs w:val="20"/>
        </w:rPr>
        <w:t>Madrid, 20 de noviembre de 2023</w:t>
      </w:r>
      <w:r>
        <w:rPr>
          <w:rFonts w:ascii="Arial" w:eastAsia="Arial" w:hAnsi="Arial" w:cs="Arial"/>
          <w:sz w:val="20"/>
          <w:szCs w:val="20"/>
        </w:rPr>
        <w:t xml:space="preserve"> – Fundación para la Diversidad ha publicado los finalistas de las organizaciones más diversas e inclusivas del 2023, como parte de los</w:t>
      </w:r>
      <w:r>
        <w:rPr>
          <w:rFonts w:ascii="Arial" w:eastAsia="Arial" w:hAnsi="Arial" w:cs="Arial"/>
          <w:b/>
          <w:sz w:val="20"/>
          <w:szCs w:val="20"/>
        </w:rPr>
        <w:t xml:space="preserve"> IX Premios Fundación Diversidad</w:t>
      </w:r>
      <w:r>
        <w:rPr>
          <w:rFonts w:ascii="Arial" w:eastAsia="Arial" w:hAnsi="Arial" w:cs="Arial"/>
          <w:sz w:val="20"/>
          <w:szCs w:val="20"/>
        </w:rPr>
        <w:t>. Tras un riguroso proceso de selección que ha evaluado má</w:t>
      </w:r>
      <w:r>
        <w:rPr>
          <w:rFonts w:ascii="Arial" w:eastAsia="Arial" w:hAnsi="Arial" w:cs="Arial"/>
          <w:sz w:val="20"/>
          <w:szCs w:val="20"/>
        </w:rPr>
        <w:t>s de 100 candidaturas, estas organizaciones sobresalen por su compromiso y esfuerzo en promover la diversidad e inclusión en el ámbito laboral. Las ganadoras se darán a conocer el próximo 30 de noviembre en la Gala de Premios de Fundación Diversidad, celeb</w:t>
      </w:r>
      <w:r>
        <w:rPr>
          <w:rFonts w:ascii="Arial" w:eastAsia="Arial" w:hAnsi="Arial" w:cs="Arial"/>
          <w:sz w:val="20"/>
          <w:szCs w:val="20"/>
        </w:rPr>
        <w:t>rada en el espacio ‘</w:t>
      </w:r>
      <w:proofErr w:type="spellStart"/>
      <w:r>
        <w:rPr>
          <w:rFonts w:ascii="Arial" w:eastAsia="Arial" w:hAnsi="Arial" w:cs="Arial"/>
          <w:sz w:val="20"/>
          <w:szCs w:val="20"/>
        </w:rPr>
        <w:t>all</w:t>
      </w:r>
      <w:proofErr w:type="spellEnd"/>
      <w:r>
        <w:rPr>
          <w:rFonts w:ascii="Arial" w:eastAsia="Arial" w:hAnsi="Arial" w:cs="Arial"/>
          <w:sz w:val="20"/>
          <w:szCs w:val="20"/>
        </w:rPr>
        <w:t xml:space="preserve"> in </w:t>
      </w:r>
      <w:proofErr w:type="spellStart"/>
      <w:r>
        <w:rPr>
          <w:rFonts w:ascii="Arial" w:eastAsia="Arial" w:hAnsi="Arial" w:cs="Arial"/>
          <w:sz w:val="20"/>
          <w:szCs w:val="20"/>
        </w:rPr>
        <w:t>one</w:t>
      </w:r>
      <w:proofErr w:type="spellEnd"/>
      <w:r>
        <w:rPr>
          <w:rFonts w:ascii="Arial" w:eastAsia="Arial" w:hAnsi="Arial" w:cs="Arial"/>
          <w:sz w:val="20"/>
          <w:szCs w:val="20"/>
        </w:rPr>
        <w:t xml:space="preserve">’ de </w:t>
      </w:r>
      <w:proofErr w:type="spellStart"/>
      <w:r>
        <w:rPr>
          <w:rFonts w:ascii="Arial" w:eastAsia="Arial" w:hAnsi="Arial" w:cs="Arial"/>
          <w:sz w:val="20"/>
          <w:szCs w:val="20"/>
        </w:rPr>
        <w:t>CaixaBank</w:t>
      </w:r>
      <w:proofErr w:type="spellEnd"/>
      <w:r>
        <w:rPr>
          <w:rFonts w:ascii="Arial" w:eastAsia="Arial" w:hAnsi="Arial" w:cs="Arial"/>
          <w:sz w:val="20"/>
          <w:szCs w:val="20"/>
        </w:rPr>
        <w:t xml:space="preserve"> en Madrid.</w:t>
      </w:r>
    </w:p>
    <w:p w:rsidR="00B95F44" w:rsidRDefault="00744DA9">
      <w:pPr>
        <w:jc w:val="both"/>
        <w:rPr>
          <w:rFonts w:ascii="Arial" w:eastAsia="Arial" w:hAnsi="Arial" w:cs="Arial"/>
          <w:sz w:val="20"/>
          <w:szCs w:val="20"/>
        </w:rPr>
      </w:pPr>
      <w:r>
        <w:rPr>
          <w:rFonts w:ascii="Arial" w:eastAsia="Arial" w:hAnsi="Arial" w:cs="Arial"/>
          <w:sz w:val="20"/>
          <w:szCs w:val="20"/>
        </w:rPr>
        <w:t xml:space="preserve">La entrega de premios estará presidida por </w:t>
      </w:r>
      <w:r>
        <w:rPr>
          <w:rFonts w:ascii="Arial" w:eastAsia="Arial" w:hAnsi="Arial" w:cs="Arial"/>
          <w:b/>
          <w:sz w:val="20"/>
          <w:szCs w:val="20"/>
        </w:rPr>
        <w:t>María Eugenia Girón,</w:t>
      </w:r>
      <w:r>
        <w:rPr>
          <w:rFonts w:ascii="Arial" w:eastAsia="Arial" w:hAnsi="Arial" w:cs="Arial"/>
          <w:sz w:val="20"/>
          <w:szCs w:val="20"/>
        </w:rPr>
        <w:t xml:space="preserve"> presidenta de Fundación Diversidad.</w:t>
      </w:r>
      <w:r>
        <w:rPr>
          <w:rFonts w:ascii="Arial" w:eastAsia="Arial" w:hAnsi="Arial" w:cs="Arial"/>
          <w:b/>
          <w:sz w:val="20"/>
          <w:szCs w:val="20"/>
        </w:rPr>
        <w:t xml:space="preserve"> Helena </w:t>
      </w:r>
      <w:proofErr w:type="spellStart"/>
      <w:r>
        <w:rPr>
          <w:rFonts w:ascii="Arial" w:eastAsia="Arial" w:hAnsi="Arial" w:cs="Arial"/>
          <w:b/>
          <w:sz w:val="20"/>
          <w:szCs w:val="20"/>
        </w:rPr>
        <w:t>Dalli</w:t>
      </w:r>
      <w:proofErr w:type="spellEnd"/>
      <w:r>
        <w:rPr>
          <w:rFonts w:ascii="Arial" w:eastAsia="Arial" w:hAnsi="Arial" w:cs="Arial"/>
          <w:sz w:val="20"/>
          <w:szCs w:val="20"/>
        </w:rPr>
        <w:t>, comisaria europea de Igualdad, realizará la apertura institucional y participará en la</w:t>
      </w:r>
      <w:r>
        <w:rPr>
          <w:rFonts w:ascii="Arial" w:eastAsia="Arial" w:hAnsi="Arial" w:cs="Arial"/>
          <w:sz w:val="20"/>
          <w:szCs w:val="20"/>
        </w:rPr>
        <w:t xml:space="preserve"> entrega de premios. Las organizaciones finalistas competirán en diferentes categorías, representando una amplia gama de sectores y tamaños. En la categoría de </w:t>
      </w:r>
      <w:r>
        <w:rPr>
          <w:rFonts w:ascii="Arial" w:eastAsia="Arial" w:hAnsi="Arial" w:cs="Arial"/>
          <w:b/>
          <w:sz w:val="20"/>
          <w:szCs w:val="20"/>
        </w:rPr>
        <w:t>Institución o empresa pública</w:t>
      </w:r>
      <w:r>
        <w:rPr>
          <w:rFonts w:ascii="Arial" w:eastAsia="Arial" w:hAnsi="Arial" w:cs="Arial"/>
          <w:sz w:val="20"/>
          <w:szCs w:val="20"/>
        </w:rPr>
        <w:t>, los finalistas son: Compañía Española de Financiación del Desarro</w:t>
      </w:r>
      <w:r>
        <w:rPr>
          <w:rFonts w:ascii="Arial" w:eastAsia="Arial" w:hAnsi="Arial" w:cs="Arial"/>
          <w:sz w:val="20"/>
          <w:szCs w:val="20"/>
        </w:rPr>
        <w:t>llo (COFIDES), Corporación Aragonesa de Radio y Televisión y la Fundación para la Investigación Biomédica del Hospital Universitario la Paz.</w:t>
      </w:r>
    </w:p>
    <w:p w:rsidR="00B95F44" w:rsidRDefault="00744DA9">
      <w:pPr>
        <w:jc w:val="both"/>
        <w:rPr>
          <w:rFonts w:ascii="Arial" w:eastAsia="Arial" w:hAnsi="Arial" w:cs="Arial"/>
          <w:sz w:val="20"/>
          <w:szCs w:val="20"/>
        </w:rPr>
      </w:pPr>
      <w:r>
        <w:rPr>
          <w:rFonts w:ascii="Arial" w:eastAsia="Arial" w:hAnsi="Arial" w:cs="Arial"/>
          <w:sz w:val="20"/>
          <w:szCs w:val="20"/>
        </w:rPr>
        <w:t xml:space="preserve">En la categoría de </w:t>
      </w:r>
      <w:r>
        <w:rPr>
          <w:rFonts w:ascii="Arial" w:eastAsia="Arial" w:hAnsi="Arial" w:cs="Arial"/>
          <w:b/>
          <w:sz w:val="20"/>
          <w:szCs w:val="20"/>
        </w:rPr>
        <w:t>Gran empresa</w:t>
      </w:r>
      <w:r>
        <w:rPr>
          <w:rFonts w:ascii="Arial" w:eastAsia="Arial" w:hAnsi="Arial" w:cs="Arial"/>
          <w:sz w:val="20"/>
          <w:szCs w:val="20"/>
        </w:rPr>
        <w:t xml:space="preserve">, las organizaciones finalistas son: </w:t>
      </w:r>
      <w:proofErr w:type="spellStart"/>
      <w:r>
        <w:rPr>
          <w:rFonts w:ascii="Arial" w:eastAsia="Arial" w:hAnsi="Arial" w:cs="Arial"/>
          <w:sz w:val="20"/>
          <w:szCs w:val="20"/>
        </w:rPr>
        <w:t>Aon</w:t>
      </w:r>
      <w:proofErr w:type="spellEnd"/>
      <w:r>
        <w:rPr>
          <w:rFonts w:ascii="Arial" w:eastAsia="Arial" w:hAnsi="Arial" w:cs="Arial"/>
          <w:sz w:val="20"/>
          <w:szCs w:val="20"/>
        </w:rPr>
        <w:t xml:space="preserve">, Sacyr y </w:t>
      </w:r>
      <w:proofErr w:type="spellStart"/>
      <w:r>
        <w:rPr>
          <w:rFonts w:ascii="Arial" w:eastAsia="Arial" w:hAnsi="Arial" w:cs="Arial"/>
          <w:sz w:val="20"/>
          <w:szCs w:val="20"/>
        </w:rPr>
        <w:t>Serveo</w:t>
      </w:r>
      <w:proofErr w:type="spellEnd"/>
      <w:r>
        <w:rPr>
          <w:rFonts w:ascii="Arial" w:eastAsia="Arial" w:hAnsi="Arial" w:cs="Arial"/>
          <w:sz w:val="20"/>
          <w:szCs w:val="20"/>
        </w:rPr>
        <w:t>, que han destacado por su l</w:t>
      </w:r>
      <w:r>
        <w:rPr>
          <w:rFonts w:ascii="Arial" w:eastAsia="Arial" w:hAnsi="Arial" w:cs="Arial"/>
          <w:sz w:val="20"/>
          <w:szCs w:val="20"/>
        </w:rPr>
        <w:t xml:space="preserve">iderazgo en la promoción de la diversidad y la inclusión en sus entornos </w:t>
      </w:r>
      <w:proofErr w:type="gramStart"/>
      <w:r>
        <w:rPr>
          <w:rFonts w:ascii="Arial" w:eastAsia="Arial" w:hAnsi="Arial" w:cs="Arial"/>
          <w:sz w:val="20"/>
          <w:szCs w:val="20"/>
        </w:rPr>
        <w:t>laborales</w:t>
      </w:r>
      <w:proofErr w:type="gramEnd"/>
      <w:r>
        <w:rPr>
          <w:rFonts w:ascii="Arial" w:eastAsia="Arial" w:hAnsi="Arial" w:cs="Arial"/>
          <w:sz w:val="20"/>
          <w:szCs w:val="20"/>
        </w:rPr>
        <w:t xml:space="preserve">. Además, en la sección de </w:t>
      </w:r>
      <w:r>
        <w:rPr>
          <w:rFonts w:ascii="Arial" w:eastAsia="Arial" w:hAnsi="Arial" w:cs="Arial"/>
          <w:b/>
          <w:sz w:val="20"/>
          <w:szCs w:val="20"/>
        </w:rPr>
        <w:t>Pyme</w:t>
      </w:r>
      <w:r>
        <w:rPr>
          <w:rFonts w:ascii="Arial" w:eastAsia="Arial" w:hAnsi="Arial" w:cs="Arial"/>
          <w:sz w:val="20"/>
          <w:szCs w:val="20"/>
        </w:rPr>
        <w:t xml:space="preserve"> (Pequeña y Mediana Empresa), las tres finalistas son: </w:t>
      </w:r>
      <w:proofErr w:type="spellStart"/>
      <w:r>
        <w:rPr>
          <w:rFonts w:ascii="Arial" w:eastAsia="Arial" w:hAnsi="Arial" w:cs="Arial"/>
          <w:sz w:val="20"/>
          <w:szCs w:val="20"/>
        </w:rPr>
        <w:t>Aimplas</w:t>
      </w:r>
      <w:proofErr w:type="spellEnd"/>
      <w:r>
        <w:rPr>
          <w:rFonts w:ascii="Arial" w:eastAsia="Arial" w:hAnsi="Arial" w:cs="Arial"/>
          <w:sz w:val="20"/>
          <w:szCs w:val="20"/>
        </w:rPr>
        <w:t>, GNGRUP (</w:t>
      </w:r>
      <w:proofErr w:type="spellStart"/>
      <w:r>
        <w:rPr>
          <w:rFonts w:ascii="Arial" w:eastAsia="Arial" w:hAnsi="Arial" w:cs="Arial"/>
          <w:sz w:val="20"/>
          <w:szCs w:val="20"/>
        </w:rPr>
        <w:t>Grimalt</w:t>
      </w:r>
      <w:proofErr w:type="spellEnd"/>
      <w:r>
        <w:rPr>
          <w:rFonts w:ascii="Arial" w:eastAsia="Arial" w:hAnsi="Arial" w:cs="Arial"/>
          <w:sz w:val="20"/>
          <w:szCs w:val="20"/>
        </w:rPr>
        <w:t xml:space="preserve"> Nadal </w:t>
      </w:r>
      <w:proofErr w:type="spellStart"/>
      <w:r>
        <w:rPr>
          <w:rFonts w:ascii="Arial" w:eastAsia="Arial" w:hAnsi="Arial" w:cs="Arial"/>
          <w:sz w:val="20"/>
          <w:szCs w:val="20"/>
        </w:rPr>
        <w:t>Morey</w:t>
      </w:r>
      <w:proofErr w:type="spellEnd"/>
      <w:r>
        <w:rPr>
          <w:rFonts w:ascii="Arial" w:eastAsia="Arial" w:hAnsi="Arial" w:cs="Arial"/>
          <w:sz w:val="20"/>
          <w:szCs w:val="20"/>
        </w:rPr>
        <w:t xml:space="preserve"> </w:t>
      </w:r>
      <w:proofErr w:type="spellStart"/>
      <w:r>
        <w:rPr>
          <w:rFonts w:ascii="Arial" w:eastAsia="Arial" w:hAnsi="Arial" w:cs="Arial"/>
          <w:sz w:val="20"/>
          <w:szCs w:val="20"/>
        </w:rPr>
        <w:t>Enginyers</w:t>
      </w:r>
      <w:proofErr w:type="spellEnd"/>
      <w:r>
        <w:rPr>
          <w:rFonts w:ascii="Arial" w:eastAsia="Arial" w:hAnsi="Arial" w:cs="Arial"/>
          <w:sz w:val="20"/>
          <w:szCs w:val="20"/>
        </w:rPr>
        <w:t xml:space="preserve">) y </w:t>
      </w:r>
      <w:proofErr w:type="spellStart"/>
      <w:r>
        <w:rPr>
          <w:rFonts w:ascii="Arial" w:eastAsia="Arial" w:hAnsi="Arial" w:cs="Arial"/>
          <w:sz w:val="20"/>
          <w:szCs w:val="20"/>
        </w:rPr>
        <w:t>HumAna</w:t>
      </w:r>
      <w:proofErr w:type="spellEnd"/>
      <w:r>
        <w:rPr>
          <w:rFonts w:ascii="Arial" w:eastAsia="Arial" w:hAnsi="Arial" w:cs="Arial"/>
          <w:sz w:val="20"/>
          <w:szCs w:val="20"/>
        </w:rPr>
        <w:t xml:space="preserve"> &amp; Mente Comunicación Saludable,</w:t>
      </w:r>
      <w:r>
        <w:rPr>
          <w:rFonts w:ascii="Arial" w:eastAsia="Arial" w:hAnsi="Arial" w:cs="Arial"/>
          <w:sz w:val="20"/>
          <w:szCs w:val="20"/>
        </w:rPr>
        <w:t xml:space="preserve"> quienes han demostrado un fuerte compromiso con la diversidad y la inclusión a pesar de su tamaño más reducido.</w:t>
      </w:r>
    </w:p>
    <w:p w:rsidR="00B95F44" w:rsidRDefault="00744DA9">
      <w:pPr>
        <w:jc w:val="both"/>
        <w:rPr>
          <w:rFonts w:ascii="Arial" w:eastAsia="Arial" w:hAnsi="Arial" w:cs="Arial"/>
          <w:sz w:val="20"/>
          <w:szCs w:val="20"/>
        </w:rPr>
      </w:pPr>
      <w:r>
        <w:rPr>
          <w:rFonts w:ascii="Arial" w:eastAsia="Arial" w:hAnsi="Arial" w:cs="Arial"/>
          <w:sz w:val="20"/>
          <w:szCs w:val="20"/>
        </w:rPr>
        <w:t xml:space="preserve">Por otro lado, la categoría especial en estos premios, </w:t>
      </w:r>
      <w:r>
        <w:rPr>
          <w:rFonts w:ascii="Arial" w:eastAsia="Arial" w:hAnsi="Arial" w:cs="Arial"/>
          <w:b/>
          <w:sz w:val="20"/>
          <w:szCs w:val="20"/>
        </w:rPr>
        <w:t>Centro Especial de Empleo (CEE)</w:t>
      </w:r>
      <w:r>
        <w:rPr>
          <w:rFonts w:ascii="Arial" w:eastAsia="Arial" w:hAnsi="Arial" w:cs="Arial"/>
          <w:sz w:val="20"/>
          <w:szCs w:val="20"/>
        </w:rPr>
        <w:t>, destaca aquellas empresas que trabajan por la integraci</w:t>
      </w:r>
      <w:r>
        <w:rPr>
          <w:rFonts w:ascii="Arial" w:eastAsia="Arial" w:hAnsi="Arial" w:cs="Arial"/>
          <w:sz w:val="20"/>
          <w:szCs w:val="20"/>
        </w:rPr>
        <w:t>ón laboral de personas con discapacidad. Estos centros proporcionan empleo a personas con discapacidad, ofreciéndoles un entorno de trabajo adecuado a sus necesidades y capacidades, con el fin de promover su inclusión en el mercado laboral y su pleno desar</w:t>
      </w:r>
      <w:r>
        <w:rPr>
          <w:rFonts w:ascii="Arial" w:eastAsia="Arial" w:hAnsi="Arial" w:cs="Arial"/>
          <w:sz w:val="20"/>
          <w:szCs w:val="20"/>
        </w:rPr>
        <w:t xml:space="preserve">rollo profesional. Los finalistas en esta categoría son: </w:t>
      </w:r>
      <w:proofErr w:type="spellStart"/>
      <w:r>
        <w:rPr>
          <w:rFonts w:ascii="Arial" w:eastAsia="Arial" w:hAnsi="Arial" w:cs="Arial"/>
          <w:sz w:val="20"/>
          <w:szCs w:val="20"/>
        </w:rPr>
        <w:t>Amimet</w:t>
      </w:r>
      <w:proofErr w:type="spellEnd"/>
      <w:r>
        <w:rPr>
          <w:rFonts w:ascii="Arial" w:eastAsia="Arial" w:hAnsi="Arial" w:cs="Arial"/>
          <w:sz w:val="20"/>
          <w:szCs w:val="20"/>
        </w:rPr>
        <w:t xml:space="preserve">, </w:t>
      </w:r>
      <w:proofErr w:type="spellStart"/>
      <w:r>
        <w:rPr>
          <w:rFonts w:ascii="Arial" w:eastAsia="Arial" w:hAnsi="Arial" w:cs="Arial"/>
          <w:sz w:val="20"/>
          <w:szCs w:val="20"/>
        </w:rPr>
        <w:t>Diversis</w:t>
      </w:r>
      <w:proofErr w:type="spellEnd"/>
      <w:r>
        <w:rPr>
          <w:rFonts w:ascii="Arial" w:eastAsia="Arial" w:hAnsi="Arial" w:cs="Arial"/>
          <w:sz w:val="20"/>
          <w:szCs w:val="20"/>
        </w:rPr>
        <w:t xml:space="preserve"> Corporación Empresarial y Friends </w:t>
      </w:r>
      <w:proofErr w:type="spellStart"/>
      <w:r>
        <w:rPr>
          <w:rFonts w:ascii="Arial" w:eastAsia="Arial" w:hAnsi="Arial" w:cs="Arial"/>
          <w:sz w:val="20"/>
          <w:szCs w:val="20"/>
        </w:rPr>
        <w:t>Specialisterne</w:t>
      </w:r>
      <w:proofErr w:type="spellEnd"/>
      <w:r>
        <w:rPr>
          <w:rFonts w:ascii="Arial" w:eastAsia="Arial" w:hAnsi="Arial" w:cs="Arial"/>
          <w:sz w:val="20"/>
          <w:szCs w:val="20"/>
        </w:rPr>
        <w:t>.</w:t>
      </w:r>
    </w:p>
    <w:p w:rsidR="00B95F44" w:rsidRDefault="00744DA9">
      <w:pPr>
        <w:jc w:val="both"/>
        <w:rPr>
          <w:rFonts w:ascii="Arial" w:eastAsia="Arial" w:hAnsi="Arial" w:cs="Arial"/>
          <w:sz w:val="20"/>
          <w:szCs w:val="20"/>
        </w:rPr>
      </w:pPr>
      <w:r>
        <w:rPr>
          <w:rFonts w:ascii="Arial" w:eastAsia="Arial" w:hAnsi="Arial" w:cs="Arial"/>
          <w:sz w:val="20"/>
          <w:szCs w:val="20"/>
        </w:rPr>
        <w:t xml:space="preserve">La categoría de </w:t>
      </w:r>
      <w:r>
        <w:rPr>
          <w:rFonts w:ascii="Arial" w:eastAsia="Arial" w:hAnsi="Arial" w:cs="Arial"/>
          <w:b/>
          <w:sz w:val="20"/>
          <w:szCs w:val="20"/>
        </w:rPr>
        <w:t>Mejor proyecto de una entidad del mundo de la cultura y deporte</w:t>
      </w:r>
      <w:r>
        <w:rPr>
          <w:rFonts w:ascii="Arial" w:eastAsia="Arial" w:hAnsi="Arial" w:cs="Arial"/>
          <w:sz w:val="20"/>
          <w:szCs w:val="20"/>
        </w:rPr>
        <w:t xml:space="preserve"> reconoce el trabajo en materia de gestión de la dive</w:t>
      </w:r>
      <w:r>
        <w:rPr>
          <w:rFonts w:ascii="Arial" w:eastAsia="Arial" w:hAnsi="Arial" w:cs="Arial"/>
          <w:sz w:val="20"/>
          <w:szCs w:val="20"/>
        </w:rPr>
        <w:t xml:space="preserve">rsidad e inclusión a tres organizaciones notables: Asociación Almas Libres, Casa </w:t>
      </w:r>
      <w:proofErr w:type="spellStart"/>
      <w:r>
        <w:rPr>
          <w:rFonts w:ascii="Arial" w:eastAsia="Arial" w:hAnsi="Arial" w:cs="Arial"/>
          <w:sz w:val="20"/>
          <w:szCs w:val="20"/>
        </w:rPr>
        <w:t>Batlló</w:t>
      </w:r>
      <w:proofErr w:type="spellEnd"/>
      <w:r>
        <w:rPr>
          <w:rFonts w:ascii="Arial" w:eastAsia="Arial" w:hAnsi="Arial" w:cs="Arial"/>
          <w:sz w:val="20"/>
          <w:szCs w:val="20"/>
        </w:rPr>
        <w:t xml:space="preserve"> y Empresa Municipal de Gestión de Medios de Comunicación de Málaga, S.A.</w:t>
      </w:r>
    </w:p>
    <w:p w:rsidR="00B95F44" w:rsidRDefault="00744DA9">
      <w:pPr>
        <w:jc w:val="both"/>
        <w:rPr>
          <w:rFonts w:ascii="Arial" w:eastAsia="Arial" w:hAnsi="Arial" w:cs="Arial"/>
          <w:sz w:val="20"/>
          <w:szCs w:val="20"/>
        </w:rPr>
      </w:pPr>
      <w:r>
        <w:rPr>
          <w:rFonts w:ascii="Arial" w:eastAsia="Arial" w:hAnsi="Arial" w:cs="Arial"/>
          <w:sz w:val="20"/>
          <w:szCs w:val="20"/>
        </w:rPr>
        <w:t xml:space="preserve">En otro orden, en la categoría de </w:t>
      </w:r>
      <w:r>
        <w:rPr>
          <w:rFonts w:ascii="Arial" w:eastAsia="Arial" w:hAnsi="Arial" w:cs="Arial"/>
          <w:b/>
          <w:sz w:val="20"/>
          <w:szCs w:val="20"/>
        </w:rPr>
        <w:t>Mejor proyecto de una</w:t>
      </w:r>
      <w:r>
        <w:rPr>
          <w:rFonts w:ascii="Arial" w:eastAsia="Arial" w:hAnsi="Arial" w:cs="Arial"/>
          <w:sz w:val="20"/>
          <w:szCs w:val="20"/>
        </w:rPr>
        <w:t xml:space="preserve"> </w:t>
      </w:r>
      <w:r>
        <w:rPr>
          <w:rFonts w:ascii="Arial" w:eastAsia="Arial" w:hAnsi="Arial" w:cs="Arial"/>
          <w:b/>
          <w:sz w:val="20"/>
          <w:szCs w:val="20"/>
        </w:rPr>
        <w:t>ONG</w:t>
      </w:r>
      <w:r>
        <w:rPr>
          <w:rFonts w:ascii="Arial" w:eastAsia="Arial" w:hAnsi="Arial" w:cs="Arial"/>
          <w:sz w:val="20"/>
          <w:szCs w:val="20"/>
        </w:rPr>
        <w:t xml:space="preserve"> (Organizaciones No Gubernamentales)</w:t>
      </w:r>
      <w:r>
        <w:rPr>
          <w:rFonts w:ascii="Arial" w:eastAsia="Arial" w:hAnsi="Arial" w:cs="Arial"/>
          <w:sz w:val="20"/>
          <w:szCs w:val="20"/>
        </w:rPr>
        <w:t xml:space="preserve"> han destacado por su labor en promover la diversidad e inclusión: CEAR (Comisión Española de Ayuda al Refugiado), Federación Estatal LGTBI+ y la Federación Salud Mental Castilla y León.</w:t>
      </w:r>
    </w:p>
    <w:p w:rsidR="00B95F44" w:rsidRDefault="00744DA9">
      <w:pPr>
        <w:jc w:val="both"/>
        <w:rPr>
          <w:rFonts w:ascii="Arial" w:eastAsia="Arial" w:hAnsi="Arial" w:cs="Arial"/>
          <w:sz w:val="20"/>
          <w:szCs w:val="20"/>
        </w:rPr>
      </w:pPr>
      <w:r>
        <w:rPr>
          <w:rFonts w:ascii="Arial" w:eastAsia="Arial" w:hAnsi="Arial" w:cs="Arial"/>
          <w:sz w:val="20"/>
          <w:szCs w:val="20"/>
        </w:rPr>
        <w:t>Por último, Fundación Diversidad ha anunciado que las jugadoras de la</w:t>
      </w:r>
      <w:r>
        <w:rPr>
          <w:rFonts w:ascii="Arial" w:eastAsia="Arial" w:hAnsi="Arial" w:cs="Arial"/>
          <w:sz w:val="20"/>
          <w:szCs w:val="20"/>
        </w:rPr>
        <w:t xml:space="preserve"> Selección Española de Fútbol Femenino también serán galardonadas con una </w:t>
      </w:r>
      <w:r>
        <w:rPr>
          <w:rFonts w:ascii="Arial" w:eastAsia="Arial" w:hAnsi="Arial" w:cs="Arial"/>
          <w:b/>
          <w:sz w:val="20"/>
          <w:szCs w:val="20"/>
        </w:rPr>
        <w:t>mención especial</w:t>
      </w:r>
      <w:r>
        <w:rPr>
          <w:rFonts w:ascii="Arial" w:eastAsia="Arial" w:hAnsi="Arial" w:cs="Arial"/>
          <w:sz w:val="20"/>
          <w:szCs w:val="20"/>
        </w:rPr>
        <w:t xml:space="preserve"> en los IX Premios Fundación Diversidad. Este reconocimiento celebra la trascendental contribución de las jugadoras al mundo del deporte y a la sociedad española en s</w:t>
      </w:r>
      <w:r>
        <w:rPr>
          <w:rFonts w:ascii="Arial" w:eastAsia="Arial" w:hAnsi="Arial" w:cs="Arial"/>
          <w:sz w:val="20"/>
          <w:szCs w:val="20"/>
        </w:rPr>
        <w:t xml:space="preserve">u conjunto. Gracias a su trabajo y </w:t>
      </w:r>
      <w:r>
        <w:rPr>
          <w:rFonts w:ascii="Arial" w:eastAsia="Arial" w:hAnsi="Arial" w:cs="Arial"/>
          <w:sz w:val="20"/>
          <w:szCs w:val="20"/>
        </w:rPr>
        <w:lastRenderedPageBreak/>
        <w:t>un mensaje coherente y valiente, las jugadoras han emergido como figuras sumamente influyentes en la sociedad, impactando en diversos niveles. A través de su perseverancia y destreza, no solo han revolucionado la manera e</w:t>
      </w:r>
      <w:r>
        <w:rPr>
          <w:rFonts w:ascii="Arial" w:eastAsia="Arial" w:hAnsi="Arial" w:cs="Arial"/>
          <w:sz w:val="20"/>
          <w:szCs w:val="20"/>
        </w:rPr>
        <w:t>n que se percibe el deporte, sino que también han utilizado sus voces dentro y fuera del campo, aprovechando los medios y las redes sociales para promover valores de igualdad de género.</w:t>
      </w:r>
    </w:p>
    <w:p w:rsidR="00B95F44" w:rsidRDefault="00744DA9">
      <w:pPr>
        <w:jc w:val="both"/>
        <w:rPr>
          <w:rFonts w:ascii="Arial" w:eastAsia="Arial" w:hAnsi="Arial" w:cs="Arial"/>
          <w:sz w:val="20"/>
          <w:szCs w:val="20"/>
        </w:rPr>
      </w:pPr>
      <w:r>
        <w:rPr>
          <w:rFonts w:ascii="Arial" w:eastAsia="Arial" w:hAnsi="Arial" w:cs="Arial"/>
          <w:sz w:val="20"/>
          <w:szCs w:val="20"/>
        </w:rPr>
        <w:t xml:space="preserve">Todas estas organizaciones destacan por su dedicación a promover un entorno laboral diverso y acogedor, con un enfoque en la gestión de la diversidad y la inclusión. Han implementado políticas inclusivas, como formación y procesos de selección sin sesgos, </w:t>
      </w:r>
      <w:r>
        <w:rPr>
          <w:rFonts w:ascii="Arial" w:eastAsia="Arial" w:hAnsi="Arial" w:cs="Arial"/>
          <w:sz w:val="20"/>
          <w:szCs w:val="20"/>
        </w:rPr>
        <w:t>y demuestran un compromiso real con la diversidad en todas sus formas: demográfica, experiencial y cognitiva. Además, cuentan con mecanismos para medir y evaluar el progreso en estas áreas.</w:t>
      </w:r>
    </w:p>
    <w:p w:rsidR="00B95F44" w:rsidRDefault="00744DA9">
      <w:pPr>
        <w:jc w:val="both"/>
        <w:rPr>
          <w:rFonts w:ascii="Arial" w:eastAsia="Arial" w:hAnsi="Arial" w:cs="Arial"/>
          <w:sz w:val="20"/>
          <w:szCs w:val="20"/>
        </w:rPr>
      </w:pPr>
      <w:r>
        <w:rPr>
          <w:rFonts w:ascii="Arial" w:eastAsia="Arial" w:hAnsi="Arial" w:cs="Arial"/>
          <w:sz w:val="20"/>
          <w:szCs w:val="20"/>
        </w:rPr>
        <w:t xml:space="preserve">El </w:t>
      </w:r>
      <w:r>
        <w:rPr>
          <w:rFonts w:ascii="Arial" w:eastAsia="Arial" w:hAnsi="Arial" w:cs="Arial"/>
          <w:b/>
          <w:sz w:val="20"/>
          <w:szCs w:val="20"/>
        </w:rPr>
        <w:t xml:space="preserve">jurado </w:t>
      </w:r>
      <w:r>
        <w:rPr>
          <w:rFonts w:ascii="Arial" w:eastAsia="Arial" w:hAnsi="Arial" w:cs="Arial"/>
          <w:sz w:val="20"/>
          <w:szCs w:val="20"/>
        </w:rPr>
        <w:t>de la IX edición de los Premios Fundación Diversidad, co</w:t>
      </w:r>
      <w:r>
        <w:rPr>
          <w:rFonts w:ascii="Arial" w:eastAsia="Arial" w:hAnsi="Arial" w:cs="Arial"/>
          <w:sz w:val="20"/>
          <w:szCs w:val="20"/>
        </w:rPr>
        <w:t xml:space="preserve">mpuesto por destacados miembros del patronato de la Fundación, ha tenido la tarea de seleccionar a los finalistas entre una competencia altamente cualificada. El patronato está conformado por: María Eugenia Girón Dávila, Anna </w:t>
      </w:r>
      <w:proofErr w:type="spellStart"/>
      <w:r>
        <w:rPr>
          <w:rFonts w:ascii="Arial" w:eastAsia="Arial" w:hAnsi="Arial" w:cs="Arial"/>
          <w:sz w:val="20"/>
          <w:szCs w:val="20"/>
        </w:rPr>
        <w:t>Maria</w:t>
      </w:r>
      <w:proofErr w:type="spellEnd"/>
      <w:r>
        <w:rPr>
          <w:rFonts w:ascii="Arial" w:eastAsia="Arial" w:hAnsi="Arial" w:cs="Arial"/>
          <w:sz w:val="20"/>
          <w:szCs w:val="20"/>
        </w:rPr>
        <w:t xml:space="preserve"> Hurtado </w:t>
      </w:r>
      <w:proofErr w:type="spellStart"/>
      <w:r>
        <w:rPr>
          <w:rFonts w:ascii="Arial" w:eastAsia="Arial" w:hAnsi="Arial" w:cs="Arial"/>
          <w:sz w:val="20"/>
          <w:szCs w:val="20"/>
        </w:rPr>
        <w:t>Lopo</w:t>
      </w:r>
      <w:proofErr w:type="spellEnd"/>
      <w:r>
        <w:rPr>
          <w:rFonts w:ascii="Arial" w:eastAsia="Arial" w:hAnsi="Arial" w:cs="Arial"/>
          <w:sz w:val="20"/>
          <w:szCs w:val="20"/>
        </w:rPr>
        <w:t xml:space="preserve">, Francisco </w:t>
      </w:r>
      <w:r>
        <w:rPr>
          <w:rFonts w:ascii="Arial" w:eastAsia="Arial" w:hAnsi="Arial" w:cs="Arial"/>
          <w:sz w:val="20"/>
          <w:szCs w:val="20"/>
        </w:rPr>
        <w:t xml:space="preserve">Javier Benavente Barrón, Mar Aguilera Pérez, Enrique Arce </w:t>
      </w:r>
      <w:proofErr w:type="spellStart"/>
      <w:r>
        <w:rPr>
          <w:rFonts w:ascii="Arial" w:eastAsia="Arial" w:hAnsi="Arial" w:cs="Arial"/>
          <w:sz w:val="20"/>
          <w:szCs w:val="20"/>
        </w:rPr>
        <w:t>Saez</w:t>
      </w:r>
      <w:proofErr w:type="spellEnd"/>
      <w:r>
        <w:rPr>
          <w:rFonts w:ascii="Arial" w:eastAsia="Arial" w:hAnsi="Arial" w:cs="Arial"/>
          <w:sz w:val="20"/>
          <w:szCs w:val="20"/>
        </w:rPr>
        <w:t xml:space="preserve">, Reyes </w:t>
      </w:r>
      <w:proofErr w:type="spellStart"/>
      <w:r>
        <w:rPr>
          <w:rFonts w:ascii="Arial" w:eastAsia="Arial" w:hAnsi="Arial" w:cs="Arial"/>
          <w:sz w:val="20"/>
          <w:szCs w:val="20"/>
        </w:rPr>
        <w:t>Bellver</w:t>
      </w:r>
      <w:proofErr w:type="spellEnd"/>
      <w:r>
        <w:rPr>
          <w:rFonts w:ascii="Arial" w:eastAsia="Arial" w:hAnsi="Arial" w:cs="Arial"/>
          <w:sz w:val="20"/>
          <w:szCs w:val="20"/>
        </w:rPr>
        <w:t xml:space="preserve"> Alonso, </w:t>
      </w:r>
      <w:proofErr w:type="spellStart"/>
      <w:r>
        <w:rPr>
          <w:rFonts w:ascii="Arial" w:eastAsia="Arial" w:hAnsi="Arial" w:cs="Arial"/>
          <w:sz w:val="20"/>
          <w:szCs w:val="20"/>
        </w:rPr>
        <w:t>Bisila</w:t>
      </w:r>
      <w:proofErr w:type="spellEnd"/>
      <w:r>
        <w:rPr>
          <w:rFonts w:ascii="Arial" w:eastAsia="Arial" w:hAnsi="Arial" w:cs="Arial"/>
          <w:sz w:val="20"/>
          <w:szCs w:val="20"/>
        </w:rPr>
        <w:t xml:space="preserve"> </w:t>
      </w:r>
      <w:proofErr w:type="spellStart"/>
      <w:r>
        <w:rPr>
          <w:rFonts w:ascii="Arial" w:eastAsia="Arial" w:hAnsi="Arial" w:cs="Arial"/>
          <w:sz w:val="20"/>
          <w:szCs w:val="20"/>
        </w:rPr>
        <w:t>Bokoko</w:t>
      </w:r>
      <w:proofErr w:type="spellEnd"/>
      <w:r>
        <w:rPr>
          <w:rFonts w:ascii="Arial" w:eastAsia="Arial" w:hAnsi="Arial" w:cs="Arial"/>
          <w:sz w:val="20"/>
          <w:szCs w:val="20"/>
        </w:rPr>
        <w:t xml:space="preserve">, Jorge </w:t>
      </w:r>
      <w:proofErr w:type="spellStart"/>
      <w:r>
        <w:rPr>
          <w:rFonts w:ascii="Arial" w:eastAsia="Arial" w:hAnsi="Arial" w:cs="Arial"/>
          <w:sz w:val="20"/>
          <w:szCs w:val="20"/>
        </w:rPr>
        <w:t>Cagigas</w:t>
      </w:r>
      <w:proofErr w:type="spellEnd"/>
      <w:r>
        <w:rPr>
          <w:rFonts w:ascii="Arial" w:eastAsia="Arial" w:hAnsi="Arial" w:cs="Arial"/>
          <w:sz w:val="20"/>
          <w:szCs w:val="20"/>
        </w:rPr>
        <w:t xml:space="preserve"> Villalba, Sylvia </w:t>
      </w:r>
      <w:proofErr w:type="spellStart"/>
      <w:r>
        <w:rPr>
          <w:rFonts w:ascii="Arial" w:eastAsia="Arial" w:hAnsi="Arial" w:cs="Arial"/>
          <w:sz w:val="20"/>
          <w:szCs w:val="20"/>
        </w:rPr>
        <w:t>Jarabo</w:t>
      </w:r>
      <w:proofErr w:type="spellEnd"/>
      <w:r>
        <w:rPr>
          <w:rFonts w:ascii="Arial" w:eastAsia="Arial" w:hAnsi="Arial" w:cs="Arial"/>
          <w:sz w:val="20"/>
          <w:szCs w:val="20"/>
        </w:rPr>
        <w:t xml:space="preserve"> </w:t>
      </w:r>
      <w:proofErr w:type="spellStart"/>
      <w:r>
        <w:rPr>
          <w:rFonts w:ascii="Arial" w:eastAsia="Arial" w:hAnsi="Arial" w:cs="Arial"/>
          <w:sz w:val="20"/>
          <w:szCs w:val="20"/>
        </w:rPr>
        <w:t>Deleña</w:t>
      </w:r>
      <w:proofErr w:type="spellEnd"/>
      <w:r>
        <w:rPr>
          <w:rFonts w:ascii="Arial" w:eastAsia="Arial" w:hAnsi="Arial" w:cs="Arial"/>
          <w:sz w:val="20"/>
          <w:szCs w:val="20"/>
        </w:rPr>
        <w:t xml:space="preserve">, </w:t>
      </w:r>
      <w:proofErr w:type="spellStart"/>
      <w:r>
        <w:rPr>
          <w:rFonts w:ascii="Arial" w:eastAsia="Arial" w:hAnsi="Arial" w:cs="Arial"/>
          <w:sz w:val="20"/>
          <w:szCs w:val="20"/>
        </w:rPr>
        <w:t>Aaron</w:t>
      </w:r>
      <w:proofErr w:type="spellEnd"/>
      <w:r>
        <w:rPr>
          <w:rFonts w:ascii="Arial" w:eastAsia="Arial" w:hAnsi="Arial" w:cs="Arial"/>
          <w:sz w:val="20"/>
          <w:szCs w:val="20"/>
        </w:rPr>
        <w:t xml:space="preserve"> Lee </w:t>
      </w:r>
      <w:proofErr w:type="spellStart"/>
      <w:r>
        <w:rPr>
          <w:rFonts w:ascii="Arial" w:eastAsia="Arial" w:hAnsi="Arial" w:cs="Arial"/>
          <w:sz w:val="20"/>
          <w:szCs w:val="20"/>
        </w:rPr>
        <w:t>Cheon</w:t>
      </w:r>
      <w:proofErr w:type="spellEnd"/>
      <w:r>
        <w:rPr>
          <w:rFonts w:ascii="Arial" w:eastAsia="Arial" w:hAnsi="Arial" w:cs="Arial"/>
          <w:sz w:val="20"/>
          <w:szCs w:val="20"/>
        </w:rPr>
        <w:t>, Xavier López García, Javier J. Marco Verdejo, Carlota Mateos Calleja, Mercedes Pescador Mart</w:t>
      </w:r>
      <w:r>
        <w:rPr>
          <w:rFonts w:ascii="Arial" w:eastAsia="Arial" w:hAnsi="Arial" w:cs="Arial"/>
          <w:sz w:val="20"/>
          <w:szCs w:val="20"/>
        </w:rPr>
        <w:t xml:space="preserve">ín, Anna Quirós Alba, Maravillas Rojo Torrecilla, Francisco de Paula </w:t>
      </w:r>
      <w:proofErr w:type="spellStart"/>
      <w:r>
        <w:rPr>
          <w:rFonts w:ascii="Arial" w:eastAsia="Arial" w:hAnsi="Arial" w:cs="Arial"/>
          <w:sz w:val="20"/>
          <w:szCs w:val="20"/>
        </w:rPr>
        <w:t>Vañó</w:t>
      </w:r>
      <w:proofErr w:type="spellEnd"/>
      <w:r>
        <w:rPr>
          <w:rFonts w:ascii="Arial" w:eastAsia="Arial" w:hAnsi="Arial" w:cs="Arial"/>
          <w:sz w:val="20"/>
          <w:szCs w:val="20"/>
        </w:rPr>
        <w:t xml:space="preserve"> Ferré y Eduardo Vizcaíno y de </w:t>
      </w:r>
      <w:proofErr w:type="spellStart"/>
      <w:r>
        <w:rPr>
          <w:rFonts w:ascii="Arial" w:eastAsia="Arial" w:hAnsi="Arial" w:cs="Arial"/>
          <w:sz w:val="20"/>
          <w:szCs w:val="20"/>
        </w:rPr>
        <w:t>Sas</w:t>
      </w:r>
      <w:proofErr w:type="spellEnd"/>
      <w:r>
        <w:rPr>
          <w:rFonts w:ascii="Arial" w:eastAsia="Arial" w:hAnsi="Arial" w:cs="Arial"/>
          <w:sz w:val="20"/>
          <w:szCs w:val="20"/>
        </w:rPr>
        <w:t>.</w:t>
      </w:r>
    </w:p>
    <w:p w:rsidR="00B95F44" w:rsidRDefault="00744DA9">
      <w:pPr>
        <w:jc w:val="both"/>
        <w:rPr>
          <w:rFonts w:ascii="Arial" w:eastAsia="Arial" w:hAnsi="Arial" w:cs="Arial"/>
          <w:sz w:val="20"/>
          <w:szCs w:val="20"/>
        </w:rPr>
      </w:pPr>
      <w:r>
        <w:rPr>
          <w:rFonts w:ascii="Arial" w:eastAsia="Arial" w:hAnsi="Arial" w:cs="Arial"/>
          <w:sz w:val="20"/>
          <w:szCs w:val="20"/>
        </w:rPr>
        <w:t xml:space="preserve">La ceremonia de entrega de los premios se llevará a cabo el 30 de noviembre en Madrid. Además, varias empresas, junto con representantes de la </w:t>
      </w:r>
      <w:r>
        <w:rPr>
          <w:rFonts w:ascii="Arial" w:eastAsia="Arial" w:hAnsi="Arial" w:cs="Arial"/>
          <w:b/>
          <w:sz w:val="20"/>
          <w:szCs w:val="20"/>
        </w:rPr>
        <w:t>Comi</w:t>
      </w:r>
      <w:r>
        <w:rPr>
          <w:rFonts w:ascii="Arial" w:eastAsia="Arial" w:hAnsi="Arial" w:cs="Arial"/>
          <w:b/>
          <w:sz w:val="20"/>
          <w:szCs w:val="20"/>
        </w:rPr>
        <w:t>sión Europea en España y Fundación Diversidad</w:t>
      </w:r>
      <w:r>
        <w:rPr>
          <w:rFonts w:ascii="Arial" w:eastAsia="Arial" w:hAnsi="Arial" w:cs="Arial"/>
          <w:sz w:val="20"/>
          <w:szCs w:val="20"/>
        </w:rPr>
        <w:t>, realizarán el acto de firma de la Carta de la Diversidad, una iniciativa que ya cuenta con más de 1.650 organizaciones firmantes. La gala estará presidida por María Eugenia Girón, presidenta de la Fundación, y</w:t>
      </w:r>
      <w:r>
        <w:rPr>
          <w:rFonts w:ascii="Arial" w:eastAsia="Arial" w:hAnsi="Arial" w:cs="Arial"/>
          <w:sz w:val="20"/>
          <w:szCs w:val="20"/>
        </w:rPr>
        <w:t xml:space="preserve"> será conducida por </w:t>
      </w:r>
      <w:proofErr w:type="spellStart"/>
      <w:r>
        <w:rPr>
          <w:rFonts w:ascii="Arial" w:eastAsia="Arial" w:hAnsi="Arial" w:cs="Arial"/>
          <w:sz w:val="20"/>
          <w:szCs w:val="20"/>
        </w:rPr>
        <w:t>Moha</w:t>
      </w:r>
      <w:proofErr w:type="spellEnd"/>
      <w:r>
        <w:rPr>
          <w:rFonts w:ascii="Arial" w:eastAsia="Arial" w:hAnsi="Arial" w:cs="Arial"/>
          <w:sz w:val="20"/>
          <w:szCs w:val="20"/>
        </w:rPr>
        <w:t xml:space="preserve"> </w:t>
      </w:r>
      <w:proofErr w:type="spellStart"/>
      <w:r>
        <w:rPr>
          <w:rFonts w:ascii="Arial" w:eastAsia="Arial" w:hAnsi="Arial" w:cs="Arial"/>
          <w:sz w:val="20"/>
          <w:szCs w:val="20"/>
        </w:rPr>
        <w:t>Gerehou</w:t>
      </w:r>
      <w:proofErr w:type="spellEnd"/>
      <w:r>
        <w:rPr>
          <w:rFonts w:ascii="Arial" w:eastAsia="Arial" w:hAnsi="Arial" w:cs="Arial"/>
          <w:sz w:val="20"/>
          <w:szCs w:val="20"/>
        </w:rPr>
        <w:t xml:space="preserve">, periodista, escritor y activista antirracista. </w:t>
      </w:r>
      <w:proofErr w:type="spellStart"/>
      <w:r>
        <w:rPr>
          <w:rFonts w:ascii="Arial" w:eastAsia="Arial" w:hAnsi="Arial" w:cs="Arial"/>
          <w:sz w:val="20"/>
          <w:szCs w:val="20"/>
        </w:rPr>
        <w:t>Moha</w:t>
      </w:r>
      <w:proofErr w:type="spellEnd"/>
      <w:r>
        <w:rPr>
          <w:rFonts w:ascii="Arial" w:eastAsia="Arial" w:hAnsi="Arial" w:cs="Arial"/>
          <w:sz w:val="20"/>
          <w:szCs w:val="20"/>
        </w:rPr>
        <w:t xml:space="preserve"> </w:t>
      </w:r>
      <w:proofErr w:type="spellStart"/>
      <w:r>
        <w:rPr>
          <w:rFonts w:ascii="Arial" w:eastAsia="Arial" w:hAnsi="Arial" w:cs="Arial"/>
          <w:sz w:val="20"/>
          <w:szCs w:val="20"/>
        </w:rPr>
        <w:t>Gerehou</w:t>
      </w:r>
      <w:proofErr w:type="spellEnd"/>
      <w:r>
        <w:rPr>
          <w:rFonts w:ascii="Arial" w:eastAsia="Arial" w:hAnsi="Arial" w:cs="Arial"/>
          <w:sz w:val="20"/>
          <w:szCs w:val="20"/>
        </w:rPr>
        <w:t xml:space="preserve"> también representará su monólogo “El único negro del mundo”.</w:t>
      </w:r>
    </w:p>
    <w:p w:rsidR="00B95F44" w:rsidRDefault="00744DA9">
      <w:pPr>
        <w:jc w:val="both"/>
        <w:rPr>
          <w:rFonts w:ascii="Arial" w:eastAsia="Arial" w:hAnsi="Arial" w:cs="Arial"/>
          <w:sz w:val="20"/>
          <w:szCs w:val="20"/>
        </w:rPr>
      </w:pPr>
      <w:r>
        <w:rPr>
          <w:rFonts w:ascii="Arial" w:eastAsia="Arial" w:hAnsi="Arial" w:cs="Arial"/>
          <w:sz w:val="20"/>
          <w:szCs w:val="20"/>
        </w:rPr>
        <w:t xml:space="preserve">Los IX Premios Fundación Diversidad cuentan con el patrocinio de </w:t>
      </w:r>
      <w:proofErr w:type="spellStart"/>
      <w:r>
        <w:rPr>
          <w:rFonts w:ascii="Arial" w:eastAsia="Arial" w:hAnsi="Arial" w:cs="Arial"/>
          <w:sz w:val="20"/>
          <w:szCs w:val="20"/>
        </w:rPr>
        <w:t>Vivofácil</w:t>
      </w:r>
      <w:proofErr w:type="spellEnd"/>
      <w:r>
        <w:rPr>
          <w:rFonts w:ascii="Arial" w:eastAsia="Arial" w:hAnsi="Arial" w:cs="Arial"/>
          <w:sz w:val="20"/>
          <w:szCs w:val="20"/>
        </w:rPr>
        <w:t xml:space="preserve"> (antes Alares), empresa lí</w:t>
      </w:r>
      <w:r>
        <w:rPr>
          <w:rFonts w:ascii="Arial" w:eastAsia="Arial" w:hAnsi="Arial" w:cs="Arial"/>
          <w:sz w:val="20"/>
          <w:szCs w:val="20"/>
        </w:rPr>
        <w:t xml:space="preserve">der en el cuidado de personas, y cuentan con el apoyo de </w:t>
      </w:r>
      <w:proofErr w:type="spellStart"/>
      <w:r>
        <w:rPr>
          <w:rFonts w:ascii="Arial" w:eastAsia="Arial" w:hAnsi="Arial" w:cs="Arial"/>
          <w:sz w:val="20"/>
          <w:szCs w:val="20"/>
        </w:rPr>
        <w:t>CaixaBank</w:t>
      </w:r>
      <w:proofErr w:type="spellEnd"/>
      <w:r>
        <w:rPr>
          <w:rFonts w:ascii="Arial" w:eastAsia="Arial" w:hAnsi="Arial" w:cs="Arial"/>
          <w:sz w:val="20"/>
          <w:szCs w:val="20"/>
        </w:rPr>
        <w:t xml:space="preserve"> y </w:t>
      </w:r>
      <w:proofErr w:type="spellStart"/>
      <w:r>
        <w:rPr>
          <w:rFonts w:ascii="Arial" w:eastAsia="Arial" w:hAnsi="Arial" w:cs="Arial"/>
          <w:sz w:val="20"/>
          <w:szCs w:val="20"/>
        </w:rPr>
        <w:t>Agora</w:t>
      </w:r>
      <w:proofErr w:type="spellEnd"/>
      <w:r>
        <w:rPr>
          <w:rFonts w:ascii="Arial" w:eastAsia="Arial" w:hAnsi="Arial" w:cs="Arial"/>
          <w:sz w:val="20"/>
          <w:szCs w:val="20"/>
        </w:rPr>
        <w:t xml:space="preserve"> News. </w:t>
      </w:r>
    </w:p>
    <w:p w:rsidR="00B95F44" w:rsidRDefault="00744DA9">
      <w:pPr>
        <w:jc w:val="both"/>
        <w:rPr>
          <w:rFonts w:ascii="Arial" w:eastAsia="Arial" w:hAnsi="Arial" w:cs="Arial"/>
          <w:sz w:val="20"/>
          <w:szCs w:val="20"/>
        </w:rPr>
      </w:pPr>
      <w:r>
        <w:rPr>
          <w:rFonts w:ascii="Arial" w:eastAsia="Arial" w:hAnsi="Arial" w:cs="Arial"/>
          <w:sz w:val="20"/>
          <w:szCs w:val="20"/>
        </w:rPr>
        <w:t xml:space="preserve">Además, los asistentes recibirán el Calendario de la Diversidad 2024, impreso con las fechas conmemorativas más significativas en materia de diversidad, inclusión y derechos </w:t>
      </w:r>
      <w:r>
        <w:rPr>
          <w:rFonts w:ascii="Arial" w:eastAsia="Arial" w:hAnsi="Arial" w:cs="Arial"/>
          <w:sz w:val="20"/>
          <w:szCs w:val="20"/>
        </w:rPr>
        <w:t>humanos. Este proyecto se realiza anualmente en colaboración con la Fundación La Merced Migraciones.</w:t>
      </w:r>
    </w:p>
    <w:p w:rsidR="00B95F44" w:rsidRDefault="00744DA9">
      <w:pPr>
        <w:jc w:val="both"/>
        <w:rPr>
          <w:rFonts w:ascii="Arial" w:eastAsia="Arial" w:hAnsi="Arial" w:cs="Arial"/>
          <w:sz w:val="20"/>
          <w:szCs w:val="20"/>
        </w:rPr>
      </w:pPr>
      <w:r>
        <w:rPr>
          <w:rFonts w:ascii="Arial" w:eastAsia="Arial" w:hAnsi="Arial" w:cs="Arial"/>
          <w:sz w:val="20"/>
          <w:szCs w:val="20"/>
        </w:rPr>
        <w:t>##</w:t>
      </w:r>
    </w:p>
    <w:p w:rsidR="00B95F44" w:rsidRDefault="00744DA9">
      <w:pPr>
        <w:jc w:val="both"/>
        <w:rPr>
          <w:rFonts w:ascii="Arial" w:eastAsia="Arial" w:hAnsi="Arial" w:cs="Arial"/>
          <w:sz w:val="18"/>
          <w:szCs w:val="18"/>
        </w:rPr>
      </w:pPr>
      <w:r>
        <w:rPr>
          <w:rFonts w:ascii="Arial" w:eastAsia="Arial" w:hAnsi="Arial" w:cs="Arial"/>
          <w:b/>
          <w:sz w:val="18"/>
          <w:szCs w:val="18"/>
        </w:rPr>
        <w:t>Sobre Fundación Diversidad</w:t>
      </w:r>
    </w:p>
    <w:p w:rsidR="00B95F44" w:rsidRDefault="00744DA9">
      <w:pPr>
        <w:jc w:val="both"/>
        <w:rPr>
          <w:rFonts w:ascii="Arial" w:eastAsia="Arial" w:hAnsi="Arial" w:cs="Arial"/>
          <w:sz w:val="18"/>
          <w:szCs w:val="18"/>
        </w:rPr>
      </w:pPr>
      <w:bookmarkStart w:id="1" w:name="_heading=h.gjdgxs" w:colFirst="0" w:colLast="0"/>
      <w:bookmarkEnd w:id="1"/>
      <w:r>
        <w:rPr>
          <w:rFonts w:ascii="Arial" w:eastAsia="Arial" w:hAnsi="Arial" w:cs="Arial"/>
          <w:sz w:val="18"/>
          <w:szCs w:val="18"/>
        </w:rPr>
        <w:t>Fundación para la Diversidad promueve el mayor movimiento de empresas y organizaciones a favor de la gestión de la diversidad</w:t>
      </w:r>
      <w:r>
        <w:rPr>
          <w:rFonts w:ascii="Arial" w:eastAsia="Arial" w:hAnsi="Arial" w:cs="Arial"/>
          <w:sz w:val="18"/>
          <w:szCs w:val="18"/>
        </w:rPr>
        <w:t xml:space="preserve"> e inclusión de las personas independientemente del género, sexo, edad, cultura, origen, nacionalidad, discapacidad, religión, orientación sexual o cualquier otra condición individual o social. Con más de 1.650 empresas firmantes de la Carta de la Diversid</w:t>
      </w:r>
      <w:r>
        <w:rPr>
          <w:rFonts w:ascii="Arial" w:eastAsia="Arial" w:hAnsi="Arial" w:cs="Arial"/>
          <w:sz w:val="18"/>
          <w:szCs w:val="18"/>
        </w:rPr>
        <w:t>ad, una iniciativa pionera en Europa. Siendo la diversidad e inclusión un imperativo ético y legal, realizamos actividades de concienciación y divulgación dirigidas al equipo directivo y las plantillas. Fundación Diversidad tiene la convicción de que la di</w:t>
      </w:r>
      <w:r>
        <w:rPr>
          <w:rFonts w:ascii="Arial" w:eastAsia="Arial" w:hAnsi="Arial" w:cs="Arial"/>
          <w:sz w:val="18"/>
          <w:szCs w:val="18"/>
        </w:rPr>
        <w:t xml:space="preserve">versidad además genera innovación, sostenibilidad y beneficios empresariales a largo plazo. A más diversidad e inclusión, más ventaja competitiva y mejores resultados. Los socios de Fundación Diversidad son: </w:t>
      </w:r>
      <w:proofErr w:type="spellStart"/>
      <w:r>
        <w:rPr>
          <w:rFonts w:ascii="Arial" w:eastAsia="Arial" w:hAnsi="Arial" w:cs="Arial"/>
          <w:sz w:val="18"/>
          <w:szCs w:val="18"/>
        </w:rPr>
        <w:t>Admiral</w:t>
      </w:r>
      <w:proofErr w:type="spellEnd"/>
      <w:r>
        <w:rPr>
          <w:rFonts w:ascii="Arial" w:eastAsia="Arial" w:hAnsi="Arial" w:cs="Arial"/>
          <w:sz w:val="18"/>
          <w:szCs w:val="18"/>
        </w:rPr>
        <w:t xml:space="preserve"> Seguros, </w:t>
      </w:r>
      <w:proofErr w:type="spellStart"/>
      <w:r>
        <w:rPr>
          <w:rFonts w:ascii="Arial" w:eastAsia="Arial" w:hAnsi="Arial" w:cs="Arial"/>
          <w:sz w:val="18"/>
          <w:szCs w:val="18"/>
        </w:rPr>
        <w:t>Alcon</w:t>
      </w:r>
      <w:proofErr w:type="spellEnd"/>
      <w:r>
        <w:rPr>
          <w:rFonts w:ascii="Arial" w:eastAsia="Arial" w:hAnsi="Arial" w:cs="Arial"/>
          <w:sz w:val="18"/>
          <w:szCs w:val="18"/>
        </w:rPr>
        <w:t xml:space="preserve">, Allianz, AXA, </w:t>
      </w:r>
      <w:proofErr w:type="spellStart"/>
      <w:r>
        <w:rPr>
          <w:rFonts w:ascii="Arial" w:eastAsia="Arial" w:hAnsi="Arial" w:cs="Arial"/>
          <w:sz w:val="18"/>
          <w:szCs w:val="18"/>
        </w:rPr>
        <w:t>Banijay</w:t>
      </w:r>
      <w:proofErr w:type="spellEnd"/>
      <w:r>
        <w:rPr>
          <w:rFonts w:ascii="Arial" w:eastAsia="Arial" w:hAnsi="Arial" w:cs="Arial"/>
          <w:sz w:val="18"/>
          <w:szCs w:val="18"/>
        </w:rPr>
        <w:t xml:space="preserve"> Ib</w:t>
      </w:r>
      <w:r>
        <w:rPr>
          <w:rFonts w:ascii="Arial" w:eastAsia="Arial" w:hAnsi="Arial" w:cs="Arial"/>
          <w:sz w:val="18"/>
          <w:szCs w:val="18"/>
        </w:rPr>
        <w:t xml:space="preserve">eria, BASF, </w:t>
      </w:r>
      <w:proofErr w:type="spellStart"/>
      <w:r>
        <w:rPr>
          <w:rFonts w:ascii="Arial" w:eastAsia="Arial" w:hAnsi="Arial" w:cs="Arial"/>
          <w:sz w:val="18"/>
          <w:szCs w:val="18"/>
        </w:rPr>
        <w:t>BBi</w:t>
      </w:r>
      <w:proofErr w:type="spellEnd"/>
      <w:r>
        <w:rPr>
          <w:rFonts w:ascii="Arial" w:eastAsia="Arial" w:hAnsi="Arial" w:cs="Arial"/>
          <w:sz w:val="18"/>
          <w:szCs w:val="18"/>
        </w:rPr>
        <w:t xml:space="preserve"> </w:t>
      </w:r>
      <w:proofErr w:type="spellStart"/>
      <w:r>
        <w:rPr>
          <w:rFonts w:ascii="Arial" w:eastAsia="Arial" w:hAnsi="Arial" w:cs="Arial"/>
          <w:sz w:val="18"/>
          <w:szCs w:val="18"/>
        </w:rPr>
        <w:t>Communication</w:t>
      </w:r>
      <w:proofErr w:type="spellEnd"/>
      <w:r>
        <w:rPr>
          <w:rFonts w:ascii="Arial" w:eastAsia="Arial" w:hAnsi="Arial" w:cs="Arial"/>
          <w:sz w:val="18"/>
          <w:szCs w:val="18"/>
        </w:rPr>
        <w:t xml:space="preserve">, BD,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Cepsa, </w:t>
      </w:r>
      <w:proofErr w:type="spellStart"/>
      <w:r>
        <w:rPr>
          <w:rFonts w:ascii="Arial" w:eastAsia="Arial" w:hAnsi="Arial" w:cs="Arial"/>
          <w:sz w:val="18"/>
          <w:szCs w:val="18"/>
        </w:rPr>
        <w:t>Clarios</w:t>
      </w:r>
      <w:proofErr w:type="spellEnd"/>
      <w:r>
        <w:rPr>
          <w:rFonts w:ascii="Arial" w:eastAsia="Arial" w:hAnsi="Arial" w:cs="Arial"/>
          <w:sz w:val="18"/>
          <w:szCs w:val="18"/>
        </w:rPr>
        <w:t xml:space="preserve">, </w:t>
      </w:r>
      <w:proofErr w:type="spellStart"/>
      <w:r>
        <w:rPr>
          <w:rFonts w:ascii="Arial" w:eastAsia="Arial" w:hAnsi="Arial" w:cs="Arial"/>
          <w:sz w:val="18"/>
          <w:szCs w:val="18"/>
        </w:rPr>
        <w:t>Diageo</w:t>
      </w:r>
      <w:proofErr w:type="spellEnd"/>
      <w:r>
        <w:rPr>
          <w:rFonts w:ascii="Arial" w:eastAsia="Arial" w:hAnsi="Arial" w:cs="Arial"/>
          <w:sz w:val="18"/>
          <w:szCs w:val="18"/>
        </w:rPr>
        <w:t xml:space="preserve">, </w:t>
      </w:r>
      <w:proofErr w:type="spellStart"/>
      <w:r>
        <w:rPr>
          <w:rFonts w:ascii="Arial" w:eastAsia="Arial" w:hAnsi="Arial" w:cs="Arial"/>
          <w:sz w:val="18"/>
          <w:szCs w:val="18"/>
        </w:rPr>
        <w:t>Humana&amp;Mente</w:t>
      </w:r>
      <w:proofErr w:type="spellEnd"/>
      <w:r>
        <w:rPr>
          <w:rFonts w:ascii="Arial" w:eastAsia="Arial" w:hAnsi="Arial" w:cs="Arial"/>
          <w:sz w:val="18"/>
          <w:szCs w:val="18"/>
        </w:rPr>
        <w:t xml:space="preserve"> Comunicación, Iberdrola,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Real Madrid Club de Fútbol, </w:t>
      </w:r>
      <w:proofErr w:type="spellStart"/>
      <w:r>
        <w:rPr>
          <w:rFonts w:ascii="Arial" w:eastAsia="Arial" w:hAnsi="Arial" w:cs="Arial"/>
          <w:sz w:val="18"/>
          <w:szCs w:val="18"/>
        </w:rPr>
        <w:t>Richemont</w:t>
      </w:r>
      <w:proofErr w:type="spellEnd"/>
      <w:r>
        <w:rPr>
          <w:rFonts w:ascii="Arial" w:eastAsia="Arial" w:hAnsi="Arial" w:cs="Arial"/>
          <w:sz w:val="18"/>
          <w:szCs w:val="18"/>
        </w:rPr>
        <w:t xml:space="preserve">, Sacyr, </w:t>
      </w:r>
      <w:proofErr w:type="spellStart"/>
      <w:r>
        <w:rPr>
          <w:rFonts w:ascii="Arial" w:eastAsia="Arial" w:hAnsi="Arial" w:cs="Arial"/>
          <w:sz w:val="18"/>
          <w:szCs w:val="18"/>
        </w:rPr>
        <w:t>Towa</w:t>
      </w:r>
      <w:proofErr w:type="spellEnd"/>
      <w:r>
        <w:rPr>
          <w:rFonts w:ascii="Arial" w:eastAsia="Arial" w:hAnsi="Arial" w:cs="Arial"/>
          <w:sz w:val="18"/>
          <w:szCs w:val="18"/>
        </w:rPr>
        <w:t xml:space="preserve"> </w:t>
      </w:r>
      <w:proofErr w:type="spellStart"/>
      <w:r>
        <w:rPr>
          <w:rFonts w:ascii="Arial" w:eastAsia="Arial" w:hAnsi="Arial" w:cs="Arial"/>
          <w:sz w:val="18"/>
          <w:szCs w:val="18"/>
        </w:rPr>
        <w:t>Pharmace</w:t>
      </w:r>
      <w:r>
        <w:rPr>
          <w:rFonts w:ascii="Arial" w:eastAsia="Arial" w:hAnsi="Arial" w:cs="Arial"/>
          <w:sz w:val="18"/>
          <w:szCs w:val="18"/>
        </w:rPr>
        <w:t>uticals</w:t>
      </w:r>
      <w:proofErr w:type="spellEnd"/>
      <w:r>
        <w:rPr>
          <w:rFonts w:ascii="Arial" w:eastAsia="Arial" w:hAnsi="Arial" w:cs="Arial"/>
          <w:sz w:val="18"/>
          <w:szCs w:val="18"/>
        </w:rPr>
        <w:t xml:space="preserve"> y </w:t>
      </w:r>
      <w:proofErr w:type="spellStart"/>
      <w:r>
        <w:rPr>
          <w:rFonts w:ascii="Arial" w:eastAsia="Arial" w:hAnsi="Arial" w:cs="Arial"/>
          <w:sz w:val="18"/>
          <w:szCs w:val="18"/>
        </w:rPr>
        <w:t>Vivofácil</w:t>
      </w:r>
      <w:proofErr w:type="spellEnd"/>
      <w:r>
        <w:rPr>
          <w:rFonts w:ascii="Arial" w:eastAsia="Arial" w:hAnsi="Arial" w:cs="Arial"/>
          <w:sz w:val="18"/>
          <w:szCs w:val="18"/>
        </w:rPr>
        <w:t>.</w:t>
      </w:r>
    </w:p>
    <w:p w:rsidR="00B95F44" w:rsidRDefault="00744DA9">
      <w:pPr>
        <w:jc w:val="both"/>
        <w:rPr>
          <w:rFonts w:ascii="Arial" w:eastAsia="Arial" w:hAnsi="Arial" w:cs="Arial"/>
          <w:sz w:val="18"/>
          <w:szCs w:val="18"/>
        </w:rPr>
      </w:pPr>
      <w:r>
        <w:rPr>
          <w:rFonts w:ascii="Arial" w:eastAsia="Arial" w:hAnsi="Arial" w:cs="Arial"/>
          <w:sz w:val="18"/>
          <w:szCs w:val="18"/>
        </w:rPr>
        <w:t xml:space="preserve">Más información: https://fundaciondiversidad.com </w:t>
      </w:r>
    </w:p>
    <w:p w:rsidR="00B95F44" w:rsidRDefault="00B95F44">
      <w:pPr>
        <w:rPr>
          <w:rFonts w:ascii="Arial" w:eastAsia="Arial" w:hAnsi="Arial" w:cs="Arial"/>
          <w:sz w:val="20"/>
          <w:szCs w:val="20"/>
        </w:rPr>
      </w:pPr>
    </w:p>
    <w:p w:rsidR="00B95F44" w:rsidRDefault="00744DA9">
      <w:pPr>
        <w:jc w:val="both"/>
        <w:rPr>
          <w:rFonts w:ascii="Arial" w:eastAsia="Arial" w:hAnsi="Arial" w:cs="Arial"/>
          <w:b/>
          <w:sz w:val="18"/>
          <w:szCs w:val="18"/>
        </w:rPr>
      </w:pPr>
      <w:r>
        <w:rPr>
          <w:rFonts w:ascii="Arial" w:eastAsia="Arial" w:hAnsi="Arial" w:cs="Arial"/>
          <w:b/>
          <w:sz w:val="18"/>
          <w:szCs w:val="18"/>
        </w:rPr>
        <w:t>Contactos de prensa</w:t>
      </w:r>
    </w:p>
    <w:p w:rsidR="00B95F44" w:rsidRDefault="00744DA9">
      <w:pPr>
        <w:jc w:val="both"/>
        <w:rPr>
          <w:rFonts w:ascii="Arial" w:eastAsia="Arial" w:hAnsi="Arial" w:cs="Arial"/>
          <w:sz w:val="18"/>
          <w:szCs w:val="18"/>
        </w:rPr>
      </w:pPr>
      <w:proofErr w:type="spellStart"/>
      <w:r>
        <w:rPr>
          <w:rFonts w:ascii="Arial" w:eastAsia="Arial" w:hAnsi="Arial" w:cs="Arial"/>
          <w:sz w:val="18"/>
          <w:szCs w:val="18"/>
        </w:rPr>
        <w:t>Juanfran</w:t>
      </w:r>
      <w:proofErr w:type="spellEnd"/>
      <w:r>
        <w:rPr>
          <w:rFonts w:ascii="Arial" w:eastAsia="Arial" w:hAnsi="Arial" w:cs="Arial"/>
          <w:sz w:val="18"/>
          <w:szCs w:val="18"/>
        </w:rPr>
        <w:t xml:space="preserve"> Velasco (Fundación Diversidad)</w:t>
      </w:r>
    </w:p>
    <w:p w:rsidR="00B95F44" w:rsidRDefault="00744DA9">
      <w:pPr>
        <w:jc w:val="both"/>
        <w:rPr>
          <w:rFonts w:ascii="Arial" w:eastAsia="Arial" w:hAnsi="Arial" w:cs="Arial"/>
          <w:sz w:val="18"/>
          <w:szCs w:val="18"/>
        </w:rPr>
      </w:pPr>
      <w:r>
        <w:rPr>
          <w:rFonts w:ascii="Arial" w:eastAsia="Arial" w:hAnsi="Arial" w:cs="Arial"/>
          <w:sz w:val="18"/>
          <w:szCs w:val="18"/>
        </w:rPr>
        <w:lastRenderedPageBreak/>
        <w:t>Teléfono: 912 75 05 55</w:t>
      </w:r>
    </w:p>
    <w:p w:rsidR="00B95F44" w:rsidRDefault="00744DA9">
      <w:pPr>
        <w:jc w:val="both"/>
        <w:rPr>
          <w:rFonts w:ascii="Arial" w:eastAsia="Arial" w:hAnsi="Arial" w:cs="Arial"/>
          <w:sz w:val="18"/>
          <w:szCs w:val="18"/>
        </w:rPr>
      </w:pPr>
      <w:r>
        <w:rPr>
          <w:rFonts w:ascii="Arial" w:eastAsia="Arial" w:hAnsi="Arial" w:cs="Arial"/>
          <w:sz w:val="18"/>
          <w:szCs w:val="18"/>
        </w:rPr>
        <w:t xml:space="preserve">Email: </w:t>
      </w:r>
      <w:hyperlink r:id="rId7">
        <w:r>
          <w:rPr>
            <w:rFonts w:ascii="Arial" w:eastAsia="Arial" w:hAnsi="Arial" w:cs="Arial"/>
            <w:color w:val="0563C1"/>
            <w:sz w:val="18"/>
            <w:szCs w:val="18"/>
            <w:u w:val="single"/>
          </w:rPr>
          <w:t>juanfran.velasco@fundaciond</w:t>
        </w:r>
        <w:r>
          <w:rPr>
            <w:rFonts w:ascii="Arial" w:eastAsia="Arial" w:hAnsi="Arial" w:cs="Arial"/>
            <w:color w:val="0563C1"/>
            <w:sz w:val="18"/>
            <w:szCs w:val="18"/>
            <w:u w:val="single"/>
          </w:rPr>
          <w:t>iversidad.com</w:t>
        </w:r>
      </w:hyperlink>
      <w:r>
        <w:rPr>
          <w:rFonts w:ascii="Arial" w:eastAsia="Arial" w:hAnsi="Arial" w:cs="Arial"/>
          <w:sz w:val="18"/>
          <w:szCs w:val="18"/>
        </w:rPr>
        <w:t xml:space="preserve"> </w:t>
      </w:r>
    </w:p>
    <w:p w:rsidR="00B95F44" w:rsidRDefault="00B95F44">
      <w:pPr>
        <w:jc w:val="both"/>
        <w:rPr>
          <w:rFonts w:ascii="Arial" w:eastAsia="Arial" w:hAnsi="Arial" w:cs="Arial"/>
          <w:color w:val="0563C1"/>
          <w:sz w:val="18"/>
          <w:szCs w:val="18"/>
          <w:u w:val="single"/>
        </w:rPr>
      </w:pPr>
    </w:p>
    <w:p w:rsidR="00B95F44" w:rsidRDefault="00B95F44">
      <w:pPr>
        <w:rPr>
          <w:rFonts w:ascii="Arial" w:eastAsia="Arial" w:hAnsi="Arial" w:cs="Arial"/>
          <w:sz w:val="20"/>
          <w:szCs w:val="20"/>
        </w:rPr>
      </w:pPr>
    </w:p>
    <w:p w:rsidR="00B95F44" w:rsidRDefault="00B95F44">
      <w:pPr>
        <w:rPr>
          <w:rFonts w:ascii="Arial" w:eastAsia="Arial" w:hAnsi="Arial" w:cs="Arial"/>
          <w:sz w:val="20"/>
          <w:szCs w:val="20"/>
        </w:rPr>
      </w:pPr>
    </w:p>
    <w:sectPr w:rsidR="00B95F4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DA9" w:rsidRDefault="00744DA9">
      <w:pPr>
        <w:spacing w:after="0" w:line="240" w:lineRule="auto"/>
      </w:pPr>
      <w:r>
        <w:separator/>
      </w:r>
    </w:p>
  </w:endnote>
  <w:endnote w:type="continuationSeparator" w:id="0">
    <w:p w:rsidR="00744DA9" w:rsidRDefault="0074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44" w:rsidRDefault="00B95F4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44" w:rsidRDefault="00B95F4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44" w:rsidRDefault="00B95F4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DA9" w:rsidRDefault="00744DA9">
      <w:pPr>
        <w:spacing w:after="0" w:line="240" w:lineRule="auto"/>
      </w:pPr>
      <w:r>
        <w:separator/>
      </w:r>
    </w:p>
  </w:footnote>
  <w:footnote w:type="continuationSeparator" w:id="0">
    <w:p w:rsidR="00744DA9" w:rsidRDefault="0074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44" w:rsidRDefault="00B95F4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44" w:rsidRDefault="00744DA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1800000" cy="5983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598378"/>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44" w:rsidRDefault="00B95F4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4"/>
    <w:rsid w:val="00744DA9"/>
    <w:rsid w:val="00A236A7"/>
    <w:rsid w:val="00B95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F17E7-EF1A-43E0-9973-83648B73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D6E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6E3C"/>
  </w:style>
  <w:style w:type="paragraph" w:styleId="Piedepgina">
    <w:name w:val="footer"/>
    <w:basedOn w:val="Normal"/>
    <w:link w:val="PiedepginaCar"/>
    <w:uiPriority w:val="99"/>
    <w:unhideWhenUsed/>
    <w:rsid w:val="005D6E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anfran.velasco@fundaciondiversida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5uN4gLEbhRMCcK2wUpwJzzVFPQ==">CgMxLjAyCGguZ2pkZ3hzOAByITE5N2pQc0RxanNMMElyWXh0blRiZ09vejJzNnFXRmpvYQ==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SOSA DIAZ</dc:creator>
  <cp:lastModifiedBy>Cuenta Microsoft</cp:lastModifiedBy>
  <cp:revision>2</cp:revision>
  <dcterms:created xsi:type="dcterms:W3CDTF">2023-11-20T08:45:00Z</dcterms:created>
  <dcterms:modified xsi:type="dcterms:W3CDTF">2023-11-20T08:45:00Z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86bc70-2a05-490c-b199-8f0f8e614d89_Enabled">
    <vt:lpwstr>true</vt:lpwstr>
  </property>
  <property fmtid="{D5CDD505-2E9C-101B-9397-08002B2CF9AE}" pid="3" name="MSIP_Label_5d86bc70-2a05-490c-b199-8f0f8e614d89_SetDate">
    <vt:lpwstr>2023-11-07T17:05:49Z</vt:lpwstr>
  </property>
  <property fmtid="{D5CDD505-2E9C-101B-9397-08002B2CF9AE}" pid="4" name="MSIP_Label_5d86bc70-2a05-490c-b199-8f0f8e614d89_Method">
    <vt:lpwstr>Privileged</vt:lpwstr>
  </property>
  <property fmtid="{D5CDD505-2E9C-101B-9397-08002B2CF9AE}" pid="5" name="MSIP_Label_5d86bc70-2a05-490c-b199-8f0f8e614d89_Name">
    <vt:lpwstr>5d86bc70-2a05-490c-b199-8f0f8e614d89</vt:lpwstr>
  </property>
  <property fmtid="{D5CDD505-2E9C-101B-9397-08002B2CF9AE}" pid="6" name="MSIP_Label_5d86bc70-2a05-490c-b199-8f0f8e614d89_SiteId">
    <vt:lpwstr>5df31d35-3ba9-481e-a3c8-ff9be3ee783b</vt:lpwstr>
  </property>
  <property fmtid="{D5CDD505-2E9C-101B-9397-08002B2CF9AE}" pid="7" name="MSIP_Label_5d86bc70-2a05-490c-b199-8f0f8e614d89_ActionId">
    <vt:lpwstr>92dc8139-592c-4009-b7db-a5132a453d99</vt:lpwstr>
  </property>
  <property fmtid="{D5CDD505-2E9C-101B-9397-08002B2CF9AE}" pid="8" name="MSIP_Label_5d86bc70-2a05-490c-b199-8f0f8e614d89_ContentBits">
    <vt:lpwstr>0</vt:lpwstr>
  </property>
</Properties>
</file>