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85500" w14:textId="4E7E8878" w:rsidR="00A859E1" w:rsidRPr="00A373CD" w:rsidRDefault="00B07848" w:rsidP="007B2840">
      <w:pPr>
        <w:rPr>
          <w:lang w:val="ca-ES"/>
        </w:rPr>
      </w:pPr>
      <w:bookmarkStart w:id="0" w:name="_GoBack"/>
      <w:bookmarkEnd w:id="0"/>
      <w:r w:rsidRPr="00A373CD">
        <w:rPr>
          <w:rFonts w:ascii="Arial" w:eastAsia="Arial" w:hAnsi="Arial" w:cs="Arial"/>
          <w:lang w:val="ca-ES"/>
        </w:rPr>
        <w:t>NOTA DE PREM</w:t>
      </w:r>
      <w:r w:rsidR="00704D6D" w:rsidRPr="00A373CD">
        <w:rPr>
          <w:rFonts w:ascii="Arial" w:eastAsia="Arial" w:hAnsi="Arial" w:cs="Arial"/>
          <w:lang w:val="ca-ES"/>
        </w:rPr>
        <w:t>SA</w:t>
      </w:r>
    </w:p>
    <w:p w14:paraId="7041E432" w14:textId="1D3ADBAA" w:rsidR="00A859E1" w:rsidRPr="00A373CD" w:rsidRDefault="00700731">
      <w:pPr>
        <w:jc w:val="center"/>
        <w:rPr>
          <w:rFonts w:ascii="Arial" w:eastAsia="Arial" w:hAnsi="Arial" w:cs="Arial"/>
          <w:b/>
          <w:sz w:val="36"/>
          <w:szCs w:val="36"/>
          <w:lang w:val="ca-ES"/>
        </w:rPr>
      </w:pPr>
      <w:r>
        <w:rPr>
          <w:rFonts w:ascii="Arial" w:eastAsia="Arial" w:hAnsi="Arial" w:cs="Arial"/>
          <w:b/>
          <w:sz w:val="36"/>
          <w:szCs w:val="36"/>
          <w:lang w:val="ca-ES"/>
        </w:rPr>
        <w:t>Qu</w:t>
      </w:r>
      <w:r w:rsidR="001F13B2">
        <w:rPr>
          <w:rFonts w:ascii="Arial" w:eastAsia="Arial" w:hAnsi="Arial" w:cs="Arial"/>
          <w:b/>
          <w:sz w:val="36"/>
          <w:szCs w:val="36"/>
          <w:lang w:val="ca-ES"/>
        </w:rPr>
        <w:t>aranta</w:t>
      </w:r>
      <w:r w:rsidR="00251713">
        <w:rPr>
          <w:rFonts w:ascii="Arial" w:eastAsia="Arial" w:hAnsi="Arial" w:cs="Arial"/>
          <w:b/>
          <w:sz w:val="36"/>
          <w:szCs w:val="36"/>
          <w:lang w:val="ca-ES"/>
        </w:rPr>
        <w:t> </w:t>
      </w:r>
      <w:r w:rsidR="00C360B7" w:rsidRPr="00A373CD">
        <w:rPr>
          <w:rFonts w:ascii="Arial" w:eastAsia="Arial" w:hAnsi="Arial" w:cs="Arial"/>
          <w:b/>
          <w:sz w:val="36"/>
          <w:szCs w:val="36"/>
          <w:lang w:val="ca-ES"/>
        </w:rPr>
        <w:t>empreses participen en l</w:t>
      </w:r>
      <w:r w:rsidR="001F13B2">
        <w:rPr>
          <w:rFonts w:ascii="Arial" w:eastAsia="Arial" w:hAnsi="Arial" w:cs="Arial"/>
          <w:b/>
          <w:sz w:val="36"/>
          <w:szCs w:val="36"/>
          <w:lang w:val="ca-ES"/>
        </w:rPr>
        <w:t>’</w:t>
      </w:r>
      <w:r w:rsidR="00C360B7" w:rsidRPr="00A373CD">
        <w:rPr>
          <w:rFonts w:ascii="Arial" w:eastAsia="Arial" w:hAnsi="Arial" w:cs="Arial"/>
          <w:b/>
          <w:sz w:val="36"/>
          <w:szCs w:val="36"/>
          <w:lang w:val="ca-ES"/>
        </w:rPr>
        <w:t>acte de signatura de la Carta de la Diver</w:t>
      </w:r>
      <w:r>
        <w:rPr>
          <w:rFonts w:ascii="Arial" w:eastAsia="Arial" w:hAnsi="Arial" w:cs="Arial"/>
          <w:b/>
          <w:sz w:val="36"/>
          <w:szCs w:val="36"/>
          <w:lang w:val="ca-ES"/>
        </w:rPr>
        <w:t>sitat, que ja suma més de 1.550</w:t>
      </w:r>
      <w:r w:rsidRPr="00700731">
        <w:rPr>
          <w:rStyle w:val="Refdecomentario"/>
          <w:rFonts w:ascii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  <w:lang w:val="ca-ES"/>
        </w:rPr>
        <w:t>si</w:t>
      </w:r>
      <w:r w:rsidR="00C360B7" w:rsidRPr="00A373CD">
        <w:rPr>
          <w:rFonts w:ascii="Arial" w:eastAsia="Arial" w:hAnsi="Arial" w:cs="Arial"/>
          <w:b/>
          <w:sz w:val="36"/>
          <w:szCs w:val="36"/>
          <w:lang w:val="ca-ES"/>
        </w:rPr>
        <w:t>gnants</w:t>
      </w:r>
    </w:p>
    <w:p w14:paraId="2ADC5477" w14:textId="129B6E47" w:rsidR="00C360B7" w:rsidRPr="00A373CD" w:rsidRDefault="00E8705B" w:rsidP="00C360B7">
      <w:pPr>
        <w:jc w:val="center"/>
        <w:rPr>
          <w:rFonts w:ascii="Arial" w:eastAsia="Arial" w:hAnsi="Arial" w:cs="Arial"/>
          <w:b/>
          <w:sz w:val="32"/>
          <w:szCs w:val="32"/>
          <w:lang w:val="ca-ES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54189F5B" wp14:editId="0B64372D">
            <wp:extent cx="5401310" cy="20237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12E46" w14:textId="0257DD9F" w:rsidR="00C360B7" w:rsidRPr="00A373CD" w:rsidRDefault="00C360B7" w:rsidP="00C360B7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b/>
          <w:lang w:val="ca-ES"/>
        </w:rPr>
        <w:t>Barcelona, 22 de maig de 2023</w:t>
      </w:r>
      <w:r w:rsidRPr="00A373CD">
        <w:rPr>
          <w:rFonts w:ascii="Arial" w:eastAsia="Arial" w:hAnsi="Arial" w:cs="Arial"/>
          <w:lang w:val="ca-ES"/>
        </w:rPr>
        <w:t xml:space="preserve"> - Un total de </w:t>
      </w:r>
      <w:r w:rsidR="00251713">
        <w:rPr>
          <w:rFonts w:ascii="Arial" w:eastAsia="Arial" w:hAnsi="Arial" w:cs="Arial"/>
          <w:b/>
          <w:lang w:val="ca-ES"/>
        </w:rPr>
        <w:t>quaranta </w:t>
      </w:r>
      <w:r w:rsidRPr="00A373CD">
        <w:rPr>
          <w:rFonts w:ascii="Arial" w:eastAsia="Arial" w:hAnsi="Arial" w:cs="Arial"/>
          <w:b/>
          <w:lang w:val="ca-ES"/>
        </w:rPr>
        <w:t>líders empresarials</w:t>
      </w:r>
      <w:r w:rsidRPr="00A373CD">
        <w:rPr>
          <w:rFonts w:ascii="Arial" w:eastAsia="Arial" w:hAnsi="Arial" w:cs="Arial"/>
          <w:lang w:val="ca-ES"/>
        </w:rPr>
        <w:t xml:space="preserve"> han participat en l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>acte de signatura de la Carta de la Diversitat, que s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>ha realitzat durant l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 xml:space="preserve">esdeveniment oficial del Mes Europeu de la Diversitat a Espanya. </w:t>
      </w:r>
      <w:r w:rsidR="00251713">
        <w:rPr>
          <w:rFonts w:ascii="Arial" w:eastAsia="Arial" w:hAnsi="Arial" w:cs="Arial"/>
          <w:lang w:val="ca-ES"/>
        </w:rPr>
        <w:t>La</w:t>
      </w:r>
      <w:r w:rsidRPr="00A373CD">
        <w:rPr>
          <w:rFonts w:ascii="Arial" w:eastAsia="Arial" w:hAnsi="Arial" w:cs="Arial"/>
          <w:lang w:val="ca-ES"/>
        </w:rPr>
        <w:t xml:space="preserve"> trobada s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 xml:space="preserve">ha celebrat avui </w:t>
      </w:r>
      <w:r w:rsidR="00251713">
        <w:rPr>
          <w:rFonts w:ascii="Arial" w:eastAsia="Arial" w:hAnsi="Arial" w:cs="Arial"/>
          <w:lang w:val="ca-ES"/>
        </w:rPr>
        <w:t>a</w:t>
      </w:r>
      <w:r w:rsidRPr="00A373CD">
        <w:rPr>
          <w:rFonts w:ascii="Arial" w:eastAsia="Arial" w:hAnsi="Arial" w:cs="Arial"/>
          <w:lang w:val="ca-ES"/>
        </w:rPr>
        <w:t xml:space="preserve"> la seu de la Representació de la Comissió Europea a Barcelona. Aquesta iniciativa, posada en marxa per Fundació Diversitat i impulsada per la Comissió Europea, </w:t>
      </w:r>
      <w:r w:rsidR="00251713" w:rsidRPr="00A373CD">
        <w:rPr>
          <w:rFonts w:ascii="Arial" w:eastAsia="Arial" w:hAnsi="Arial" w:cs="Arial"/>
          <w:lang w:val="ca-ES"/>
        </w:rPr>
        <w:t xml:space="preserve">ja </w:t>
      </w:r>
      <w:r w:rsidRPr="00A373CD">
        <w:rPr>
          <w:rFonts w:ascii="Arial" w:eastAsia="Arial" w:hAnsi="Arial" w:cs="Arial"/>
          <w:lang w:val="ca-ES"/>
        </w:rPr>
        <w:t xml:space="preserve">ha superat la xifra de </w:t>
      </w:r>
      <w:r w:rsidRPr="00A373CD">
        <w:rPr>
          <w:rFonts w:ascii="Arial" w:eastAsia="Arial" w:hAnsi="Arial" w:cs="Arial"/>
          <w:b/>
          <w:lang w:val="ca-ES"/>
        </w:rPr>
        <w:t>1.550 organitzacions, empreses i institucions signants</w:t>
      </w:r>
      <w:r w:rsidRPr="00A373CD">
        <w:rPr>
          <w:rFonts w:ascii="Arial" w:eastAsia="Arial" w:hAnsi="Arial" w:cs="Arial"/>
          <w:lang w:val="ca-ES"/>
        </w:rPr>
        <w:t xml:space="preserve">; </w:t>
      </w:r>
      <w:r w:rsidR="00251713">
        <w:rPr>
          <w:rFonts w:ascii="Arial" w:eastAsia="Arial" w:hAnsi="Arial" w:cs="Arial"/>
          <w:lang w:val="ca-ES"/>
        </w:rPr>
        <w:t>cosa</w:t>
      </w:r>
      <w:r w:rsidRPr="00A373CD">
        <w:rPr>
          <w:rFonts w:ascii="Arial" w:eastAsia="Arial" w:hAnsi="Arial" w:cs="Arial"/>
          <w:lang w:val="ca-ES"/>
        </w:rPr>
        <w:t xml:space="preserve"> que la converteix en la tercera carta més popular de la Plataforma de Cartes de la Diversitat de la Unió Europea.</w:t>
      </w:r>
    </w:p>
    <w:p w14:paraId="2BC00B0B" w14:textId="77777777" w:rsidR="006A4119" w:rsidRDefault="00C360B7" w:rsidP="00E8705B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>L</w:t>
      </w:r>
      <w:r w:rsidR="001F13B2">
        <w:rPr>
          <w:rFonts w:ascii="Arial" w:eastAsia="Arial" w:hAnsi="Arial" w:cs="Arial"/>
          <w:lang w:val="ca-ES"/>
        </w:rPr>
        <w:t>’</w:t>
      </w:r>
      <w:r w:rsidR="00251713">
        <w:rPr>
          <w:rFonts w:ascii="Arial" w:eastAsia="Arial" w:hAnsi="Arial" w:cs="Arial"/>
          <w:lang w:val="ca-ES"/>
        </w:rPr>
        <w:t>acte</w:t>
      </w:r>
      <w:r w:rsidRPr="00A373CD">
        <w:rPr>
          <w:rFonts w:ascii="Arial" w:eastAsia="Arial" w:hAnsi="Arial" w:cs="Arial"/>
          <w:lang w:val="ca-ES"/>
        </w:rPr>
        <w:t xml:space="preserve"> del Mes Europeu de la Diversitat, que s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 xml:space="preserve">ha celebrat per primera vegada a Barcelona, ha comptat amb la benvinguda de </w:t>
      </w:r>
      <w:r w:rsidRPr="00A373CD">
        <w:rPr>
          <w:rFonts w:ascii="Arial" w:eastAsia="Arial" w:hAnsi="Arial" w:cs="Arial"/>
          <w:b/>
          <w:lang w:val="ca-ES"/>
        </w:rPr>
        <w:t>Manuel Szapiro</w:t>
      </w:r>
      <w:r w:rsidRPr="00A373CD">
        <w:rPr>
          <w:rFonts w:ascii="Arial" w:eastAsia="Arial" w:hAnsi="Arial" w:cs="Arial"/>
          <w:lang w:val="ca-ES"/>
        </w:rPr>
        <w:t xml:space="preserve">, </w:t>
      </w:r>
      <w:r w:rsidR="00251713">
        <w:rPr>
          <w:rFonts w:ascii="Arial" w:eastAsia="Arial" w:hAnsi="Arial" w:cs="Arial"/>
          <w:lang w:val="ca-ES"/>
        </w:rPr>
        <w:t>d</w:t>
      </w:r>
      <w:r w:rsidRPr="00A373CD">
        <w:rPr>
          <w:rFonts w:ascii="Arial" w:eastAsia="Arial" w:hAnsi="Arial" w:cs="Arial"/>
          <w:lang w:val="ca-ES"/>
        </w:rPr>
        <w:t>irector de l</w:t>
      </w:r>
      <w:r w:rsidR="00D2587B">
        <w:rPr>
          <w:rFonts w:ascii="Arial" w:eastAsia="Arial" w:hAnsi="Arial" w:cs="Arial"/>
          <w:lang w:val="ca-ES"/>
        </w:rPr>
        <w:t xml:space="preserve">a </w:t>
      </w:r>
      <w:r w:rsidRPr="00A373CD">
        <w:rPr>
          <w:rFonts w:ascii="Arial" w:eastAsia="Arial" w:hAnsi="Arial" w:cs="Arial"/>
          <w:lang w:val="ca-ES"/>
        </w:rPr>
        <w:t xml:space="preserve">Representació de la Comissió Europea a Barcelona, i </w:t>
      </w:r>
      <w:r w:rsidRPr="00A373CD">
        <w:rPr>
          <w:rFonts w:ascii="Arial" w:eastAsia="Arial" w:hAnsi="Arial" w:cs="Arial"/>
          <w:b/>
          <w:lang w:val="ca-ES"/>
        </w:rPr>
        <w:t>Maravillas Rojo</w:t>
      </w:r>
      <w:r w:rsidRPr="00A373CD">
        <w:rPr>
          <w:rFonts w:ascii="Arial" w:eastAsia="Arial" w:hAnsi="Arial" w:cs="Arial"/>
          <w:lang w:val="ca-ES"/>
        </w:rPr>
        <w:t xml:space="preserve">, </w:t>
      </w:r>
      <w:r w:rsidR="00251713">
        <w:rPr>
          <w:rFonts w:ascii="Arial" w:eastAsia="Arial" w:hAnsi="Arial" w:cs="Arial"/>
          <w:lang w:val="ca-ES"/>
        </w:rPr>
        <w:t>p</w:t>
      </w:r>
      <w:r w:rsidRPr="00A373CD">
        <w:rPr>
          <w:rFonts w:ascii="Arial" w:eastAsia="Arial" w:hAnsi="Arial" w:cs="Arial"/>
          <w:lang w:val="ca-ES"/>
        </w:rPr>
        <w:t>a</w:t>
      </w:r>
      <w:r w:rsidR="00BD79B6" w:rsidRPr="00A373CD">
        <w:rPr>
          <w:rFonts w:ascii="Arial" w:eastAsia="Arial" w:hAnsi="Arial" w:cs="Arial"/>
          <w:lang w:val="ca-ES"/>
        </w:rPr>
        <w:t>trona de Fundació</w:t>
      </w:r>
      <w:r w:rsidR="00251713">
        <w:rPr>
          <w:rFonts w:ascii="Arial" w:eastAsia="Arial" w:hAnsi="Arial" w:cs="Arial"/>
          <w:lang w:val="ca-ES"/>
        </w:rPr>
        <w:t>n</w:t>
      </w:r>
      <w:r w:rsidR="00BD79B6" w:rsidRPr="00A373CD">
        <w:rPr>
          <w:rFonts w:ascii="Arial" w:eastAsia="Arial" w:hAnsi="Arial" w:cs="Arial"/>
          <w:lang w:val="ca-ES"/>
        </w:rPr>
        <w:t xml:space="preserve"> Diversi</w:t>
      </w:r>
      <w:r w:rsidR="00251713">
        <w:rPr>
          <w:rFonts w:ascii="Arial" w:eastAsia="Arial" w:hAnsi="Arial" w:cs="Arial"/>
          <w:lang w:val="ca-ES"/>
        </w:rPr>
        <w:t>dad</w:t>
      </w:r>
      <w:r w:rsidR="00BD79B6" w:rsidRPr="00A373CD">
        <w:rPr>
          <w:rFonts w:ascii="Arial" w:eastAsia="Arial" w:hAnsi="Arial" w:cs="Arial"/>
          <w:lang w:val="ca-ES"/>
        </w:rPr>
        <w:t>.</w:t>
      </w:r>
      <w:r w:rsidR="00E8705B">
        <w:rPr>
          <w:rFonts w:ascii="Arial" w:eastAsia="Arial" w:hAnsi="Arial" w:cs="Arial"/>
          <w:lang w:val="ca-ES"/>
        </w:rPr>
        <w:t xml:space="preserve"> Szapiro ha destacat:</w:t>
      </w:r>
      <w:r w:rsidR="00E8705B" w:rsidRPr="000E7B99">
        <w:rPr>
          <w:lang w:val="ca-ES"/>
        </w:rPr>
        <w:t xml:space="preserve"> </w:t>
      </w:r>
      <w:r w:rsidR="00E8705B" w:rsidRPr="00E8705B">
        <w:rPr>
          <w:rFonts w:ascii="Arial" w:eastAsia="Arial" w:hAnsi="Arial" w:cs="Arial"/>
          <w:i/>
          <w:lang w:val="ca-ES"/>
        </w:rPr>
        <w:t>“‘</w:t>
      </w:r>
      <w:r w:rsidR="000E7B99" w:rsidRPr="000E7B99">
        <w:rPr>
          <w:rFonts w:ascii="Arial" w:eastAsia="Arial" w:hAnsi="Arial" w:cs="Arial"/>
          <w:i/>
          <w:lang w:val="ca-ES"/>
        </w:rPr>
        <w:t xml:space="preserve">La diversitat està en l'ADN de la UE. </w:t>
      </w:r>
      <w:r w:rsidR="000E7B99" w:rsidRPr="000E7B99">
        <w:rPr>
          <w:rFonts w:ascii="Arial" w:eastAsia="Arial" w:hAnsi="Arial" w:cs="Arial"/>
          <w:b/>
          <w:i/>
          <w:lang w:val="ca-ES"/>
        </w:rPr>
        <w:t>‘Unida en la Diversitat’</w:t>
      </w:r>
      <w:r w:rsidR="000E7B99" w:rsidRPr="000E7B99">
        <w:rPr>
          <w:rFonts w:ascii="Arial" w:eastAsia="Arial" w:hAnsi="Arial" w:cs="Arial"/>
          <w:i/>
          <w:lang w:val="ca-ES"/>
        </w:rPr>
        <w:t xml:space="preserve"> és el nostre lema i aquesta divisa d'unitat en la diversitat i de solidaritat té tot el sentit en el marc actual de l</w:t>
      </w:r>
      <w:r w:rsidR="000E7B99">
        <w:rPr>
          <w:rFonts w:ascii="Arial" w:eastAsia="Arial" w:hAnsi="Arial" w:cs="Arial"/>
          <w:i/>
          <w:lang w:val="ca-ES"/>
        </w:rPr>
        <w:t>a guerra d'agressió de Putin vers</w:t>
      </w:r>
      <w:r w:rsidR="000E7B99" w:rsidRPr="000E7B99">
        <w:rPr>
          <w:rFonts w:ascii="Arial" w:eastAsia="Arial" w:hAnsi="Arial" w:cs="Arial"/>
          <w:i/>
          <w:lang w:val="ca-ES"/>
        </w:rPr>
        <w:t xml:space="preserve"> Ucraïna. La nostra diversitat és la nostra força, la solidaritat és el nostre motor i la pau continua sent, més que mai, el nostre objectiu col·lectiu</w:t>
      </w:r>
      <w:r w:rsidR="000E7B99">
        <w:rPr>
          <w:rFonts w:ascii="Arial" w:eastAsia="Arial" w:hAnsi="Arial" w:cs="Arial"/>
          <w:i/>
          <w:lang w:val="ca-ES"/>
        </w:rPr>
        <w:t>”</w:t>
      </w:r>
      <w:r w:rsidRPr="00A373CD">
        <w:rPr>
          <w:rFonts w:ascii="Arial" w:eastAsia="Arial" w:hAnsi="Arial" w:cs="Arial"/>
          <w:lang w:val="ca-ES"/>
        </w:rPr>
        <w:t xml:space="preserve">. </w:t>
      </w:r>
    </w:p>
    <w:p w14:paraId="7F79137C" w14:textId="36DBDD28" w:rsidR="00A859E1" w:rsidRPr="00A373CD" w:rsidRDefault="00C360B7" w:rsidP="00E8705B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 xml:space="preserve">Per part seva, Rojo ha convidat totes les organitzacions a sumar-se al Mes Europeu de la Diversitat i a posar </w:t>
      </w:r>
      <w:r w:rsidRPr="00A373CD">
        <w:rPr>
          <w:rFonts w:ascii="Arial" w:eastAsia="Arial" w:hAnsi="Arial" w:cs="Arial"/>
          <w:i/>
          <w:lang w:val="ca-ES"/>
        </w:rPr>
        <w:t>“el punt de mira en l</w:t>
      </w:r>
      <w:r w:rsidR="001F13B2">
        <w:rPr>
          <w:rFonts w:ascii="Arial" w:eastAsia="Arial" w:hAnsi="Arial" w:cs="Arial"/>
          <w:i/>
          <w:lang w:val="ca-ES"/>
        </w:rPr>
        <w:t>’</w:t>
      </w:r>
      <w:r w:rsidRPr="00A373CD">
        <w:rPr>
          <w:rFonts w:ascii="Arial" w:eastAsia="Arial" w:hAnsi="Arial" w:cs="Arial"/>
          <w:i/>
          <w:lang w:val="ca-ES"/>
        </w:rPr>
        <w:t xml:space="preserve">avaluació de la diversitat i la inclusió en les seves empreses per a preguntar-se si les seves polítiques en matèria de diversitat </w:t>
      </w:r>
      <w:r w:rsidR="00B56004" w:rsidRPr="00A373CD">
        <w:rPr>
          <w:rFonts w:ascii="Arial" w:eastAsia="Arial" w:hAnsi="Arial" w:cs="Arial"/>
          <w:i/>
          <w:lang w:val="ca-ES"/>
        </w:rPr>
        <w:t xml:space="preserve">funcionen </w:t>
      </w:r>
      <w:r w:rsidRPr="00A373CD">
        <w:rPr>
          <w:rFonts w:ascii="Arial" w:eastAsia="Arial" w:hAnsi="Arial" w:cs="Arial"/>
          <w:i/>
          <w:lang w:val="ca-ES"/>
        </w:rPr>
        <w:t>i si les seves estratègies ajuden a crear entorns respectuosos, empoderadors i inspiradors”</w:t>
      </w:r>
      <w:r w:rsidRPr="00A373CD">
        <w:rPr>
          <w:rFonts w:ascii="Arial" w:eastAsia="Arial" w:hAnsi="Arial" w:cs="Arial"/>
          <w:lang w:val="ca-ES"/>
        </w:rPr>
        <w:t>.</w:t>
      </w:r>
    </w:p>
    <w:p w14:paraId="62ED7701" w14:textId="77777777" w:rsidR="00A859E1" w:rsidRPr="00A373CD" w:rsidRDefault="00C360B7">
      <w:pPr>
        <w:jc w:val="both"/>
        <w:rPr>
          <w:rFonts w:ascii="Arial" w:eastAsia="Arial" w:hAnsi="Arial" w:cs="Arial"/>
          <w:b/>
          <w:color w:val="0000FF"/>
          <w:sz w:val="26"/>
          <w:szCs w:val="26"/>
          <w:lang w:val="ca-ES"/>
        </w:rPr>
      </w:pPr>
      <w:r w:rsidRPr="00A373CD">
        <w:rPr>
          <w:rFonts w:ascii="Arial" w:eastAsia="Arial" w:hAnsi="Arial" w:cs="Arial"/>
          <w:b/>
          <w:color w:val="0000FF"/>
          <w:sz w:val="26"/>
          <w:szCs w:val="26"/>
          <w:lang w:val="ca-ES"/>
        </w:rPr>
        <w:t>Carles Mesa dona la benvinguda a les noves incorporacions</w:t>
      </w:r>
    </w:p>
    <w:p w14:paraId="4AFB3E0D" w14:textId="79A52DDC" w:rsidR="00C360B7" w:rsidRPr="00A373CD" w:rsidRDefault="00C360B7" w:rsidP="00C360B7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>L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 xml:space="preserve">acte, conduït pel periodista </w:t>
      </w:r>
      <w:r w:rsidRPr="00A373CD">
        <w:rPr>
          <w:rFonts w:ascii="Arial" w:eastAsia="Arial" w:hAnsi="Arial" w:cs="Arial"/>
          <w:b/>
          <w:lang w:val="ca-ES"/>
        </w:rPr>
        <w:t>Carles Mesa</w:t>
      </w:r>
      <w:r w:rsidRPr="00A373CD">
        <w:rPr>
          <w:rFonts w:ascii="Arial" w:eastAsia="Arial" w:hAnsi="Arial" w:cs="Arial"/>
          <w:lang w:val="ca-ES"/>
        </w:rPr>
        <w:t xml:space="preserve"> (RNE), ha donat la benvinguda als nous signants de la Carta de la Diversitat, que en aquest cas han estat: ABANCA, Athmos Sostenibili</w:t>
      </w:r>
      <w:r w:rsidR="00B56004">
        <w:rPr>
          <w:rFonts w:ascii="Arial" w:eastAsia="Arial" w:hAnsi="Arial" w:cs="Arial"/>
          <w:lang w:val="ca-ES"/>
        </w:rPr>
        <w:t>dad</w:t>
      </w:r>
      <w:r w:rsidRPr="00A373CD">
        <w:rPr>
          <w:rFonts w:ascii="Arial" w:eastAsia="Arial" w:hAnsi="Arial" w:cs="Arial"/>
          <w:lang w:val="ca-ES"/>
        </w:rPr>
        <w:t>, Atresmedia, Centre d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>Estudis de les Dones d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>Europa, Covestro, Eulen Sociosanitari</w:t>
      </w:r>
      <w:r w:rsidR="00B56004">
        <w:rPr>
          <w:rFonts w:ascii="Arial" w:eastAsia="Arial" w:hAnsi="Arial" w:cs="Arial"/>
          <w:lang w:val="ca-ES"/>
        </w:rPr>
        <w:t>o</w:t>
      </w:r>
      <w:r w:rsidRPr="00A373CD">
        <w:rPr>
          <w:rFonts w:ascii="Arial" w:eastAsia="Arial" w:hAnsi="Arial" w:cs="Arial"/>
          <w:lang w:val="ca-ES"/>
        </w:rPr>
        <w:t xml:space="preserve">s, Euro Pool System España, Forestalia Renovables, Glowth Talent, Grup </w:t>
      </w:r>
      <w:r w:rsidRPr="00A373CD">
        <w:rPr>
          <w:rFonts w:ascii="Arial" w:eastAsia="Arial" w:hAnsi="Arial" w:cs="Arial"/>
          <w:lang w:val="ca-ES"/>
        </w:rPr>
        <w:lastRenderedPageBreak/>
        <w:t>Aspasia, Grup</w:t>
      </w:r>
      <w:r w:rsidR="00B56004">
        <w:rPr>
          <w:rFonts w:ascii="Arial" w:eastAsia="Arial" w:hAnsi="Arial" w:cs="Arial"/>
          <w:lang w:val="ca-ES"/>
        </w:rPr>
        <w:t>o</w:t>
      </w:r>
      <w:r w:rsidRPr="00A373CD">
        <w:rPr>
          <w:rFonts w:ascii="Arial" w:eastAsia="Arial" w:hAnsi="Arial" w:cs="Arial"/>
          <w:lang w:val="ca-ES"/>
        </w:rPr>
        <w:t xml:space="preserve"> Prezero, Inel</w:t>
      </w:r>
      <w:r w:rsidR="00961585">
        <w:rPr>
          <w:rFonts w:ascii="Arial" w:eastAsia="Arial" w:hAnsi="Arial" w:cs="Arial"/>
          <w:lang w:val="ca-ES"/>
        </w:rPr>
        <w:t> </w:t>
      </w:r>
      <w:r w:rsidRPr="00A373CD">
        <w:rPr>
          <w:rFonts w:ascii="Arial" w:eastAsia="Arial" w:hAnsi="Arial" w:cs="Arial"/>
          <w:lang w:val="ca-ES"/>
        </w:rPr>
        <w:t xml:space="preserve">2000, Legalem Consulting, </w:t>
      </w:r>
      <w:r w:rsidR="00B56004">
        <w:rPr>
          <w:rFonts w:ascii="Arial" w:eastAsia="Arial" w:hAnsi="Arial" w:cs="Arial"/>
          <w:lang w:val="ca-ES"/>
        </w:rPr>
        <w:t>P</w:t>
      </w:r>
      <w:r w:rsidRPr="00A373CD">
        <w:rPr>
          <w:rFonts w:ascii="Arial" w:eastAsia="Arial" w:hAnsi="Arial" w:cs="Arial"/>
          <w:lang w:val="ca-ES"/>
        </w:rPr>
        <w:t>rodestral, Tracasa Global, Tracasa Instrumental i Valora Prevenció</w:t>
      </w:r>
      <w:r w:rsidR="00B56004">
        <w:rPr>
          <w:rFonts w:ascii="Arial" w:eastAsia="Arial" w:hAnsi="Arial" w:cs="Arial"/>
          <w:lang w:val="ca-ES"/>
        </w:rPr>
        <w:t>n</w:t>
      </w:r>
      <w:r w:rsidRPr="00A373CD">
        <w:rPr>
          <w:rFonts w:ascii="Arial" w:eastAsia="Arial" w:hAnsi="Arial" w:cs="Arial"/>
          <w:lang w:val="ca-ES"/>
        </w:rPr>
        <w:t>.</w:t>
      </w:r>
    </w:p>
    <w:p w14:paraId="238846A6" w14:textId="6D62E966" w:rsidR="00EA0A60" w:rsidRPr="00A373CD" w:rsidRDefault="00C360B7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>D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 xml:space="preserve">altra banda, la periodista </w:t>
      </w:r>
      <w:r w:rsidRPr="00A373CD">
        <w:rPr>
          <w:rFonts w:ascii="Arial" w:eastAsia="Arial" w:hAnsi="Arial" w:cs="Arial"/>
          <w:b/>
          <w:lang w:val="ca-ES"/>
        </w:rPr>
        <w:t>Cristina Villanueva</w:t>
      </w:r>
      <w:r w:rsidRPr="00A373CD">
        <w:rPr>
          <w:rFonts w:ascii="Arial" w:eastAsia="Arial" w:hAnsi="Arial" w:cs="Arial"/>
          <w:lang w:val="ca-ES"/>
        </w:rPr>
        <w:t xml:space="preserve"> (LaSexta) </w:t>
      </w:r>
      <w:r w:rsidR="00B56004">
        <w:rPr>
          <w:rFonts w:ascii="Arial" w:eastAsia="Arial" w:hAnsi="Arial" w:cs="Arial"/>
          <w:lang w:val="ca-ES"/>
        </w:rPr>
        <w:t>h</w:t>
      </w:r>
      <w:r w:rsidRPr="00A373CD">
        <w:rPr>
          <w:rFonts w:ascii="Arial" w:eastAsia="Arial" w:hAnsi="Arial" w:cs="Arial"/>
          <w:lang w:val="ca-ES"/>
        </w:rPr>
        <w:t>a co</w:t>
      </w:r>
      <w:r w:rsidR="00B56004">
        <w:rPr>
          <w:rFonts w:ascii="Arial" w:eastAsia="Arial" w:hAnsi="Arial" w:cs="Arial"/>
          <w:lang w:val="ca-ES"/>
        </w:rPr>
        <w:t>nduït</w:t>
      </w:r>
      <w:r w:rsidRPr="00A373CD">
        <w:rPr>
          <w:rFonts w:ascii="Arial" w:eastAsia="Arial" w:hAnsi="Arial" w:cs="Arial"/>
          <w:lang w:val="ca-ES"/>
        </w:rPr>
        <w:t xml:space="preserve"> la taula debat de directius</w:t>
      </w:r>
      <w:r w:rsidR="00B56004">
        <w:rPr>
          <w:rFonts w:ascii="Arial" w:eastAsia="Arial" w:hAnsi="Arial" w:cs="Arial"/>
          <w:lang w:val="ca-ES"/>
        </w:rPr>
        <w:t xml:space="preserve"> i directives</w:t>
      </w:r>
      <w:r w:rsidRPr="00A373CD">
        <w:rPr>
          <w:rFonts w:ascii="Arial" w:eastAsia="Arial" w:hAnsi="Arial" w:cs="Arial"/>
          <w:lang w:val="ca-ES"/>
        </w:rPr>
        <w:t xml:space="preserve"> </w:t>
      </w:r>
      <w:r w:rsidR="00B56004">
        <w:rPr>
          <w:rFonts w:ascii="Arial" w:eastAsia="Arial" w:hAnsi="Arial" w:cs="Arial"/>
          <w:b/>
          <w:lang w:val="ca-ES"/>
        </w:rPr>
        <w:t>«</w:t>
      </w:r>
      <w:r w:rsidRPr="00A373CD">
        <w:rPr>
          <w:rFonts w:ascii="Arial" w:eastAsia="Arial" w:hAnsi="Arial" w:cs="Arial"/>
          <w:b/>
          <w:lang w:val="ca-ES"/>
        </w:rPr>
        <w:t>La diversitat com a factor estratègic en un món canviant i complex</w:t>
      </w:r>
      <w:r w:rsidR="00B56004">
        <w:rPr>
          <w:rFonts w:ascii="Arial" w:eastAsia="Arial" w:hAnsi="Arial" w:cs="Arial"/>
          <w:b/>
          <w:lang w:val="ca-ES"/>
        </w:rPr>
        <w:t>»</w:t>
      </w:r>
      <w:r w:rsidRPr="00A373CD">
        <w:rPr>
          <w:rFonts w:ascii="Arial" w:eastAsia="Arial" w:hAnsi="Arial" w:cs="Arial"/>
          <w:b/>
          <w:lang w:val="ca-ES"/>
        </w:rPr>
        <w:t>.</w:t>
      </w:r>
    </w:p>
    <w:p w14:paraId="4C85EB52" w14:textId="69F6634D" w:rsidR="00C360B7" w:rsidRPr="00A373CD" w:rsidRDefault="00EA0A60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>En aquesta taula de debat</w:t>
      </w:r>
      <w:r w:rsidR="00C360B7" w:rsidRPr="00A373CD">
        <w:rPr>
          <w:rFonts w:ascii="Arial" w:eastAsia="Arial" w:hAnsi="Arial" w:cs="Arial"/>
          <w:lang w:val="ca-ES"/>
        </w:rPr>
        <w:t xml:space="preserve"> </w:t>
      </w:r>
      <w:r w:rsidR="00B56004">
        <w:rPr>
          <w:rFonts w:ascii="Arial" w:eastAsia="Arial" w:hAnsi="Arial" w:cs="Arial"/>
          <w:lang w:val="ca-ES"/>
        </w:rPr>
        <w:t>hi ha participat</w:t>
      </w:r>
      <w:r w:rsidR="00C360B7" w:rsidRPr="00A373CD">
        <w:rPr>
          <w:rFonts w:ascii="Arial" w:eastAsia="Arial" w:hAnsi="Arial" w:cs="Arial"/>
          <w:lang w:val="ca-ES"/>
        </w:rPr>
        <w:t xml:space="preserve">: </w:t>
      </w:r>
      <w:r w:rsidR="00C360B7" w:rsidRPr="00A373CD">
        <w:rPr>
          <w:rFonts w:ascii="Arial" w:eastAsia="Arial" w:hAnsi="Arial" w:cs="Arial"/>
          <w:b/>
          <w:lang w:val="ca-ES"/>
        </w:rPr>
        <w:t>Marisa Retamosa</w:t>
      </w:r>
      <w:r w:rsidRPr="00A373CD">
        <w:rPr>
          <w:rFonts w:ascii="Arial" w:eastAsia="Arial" w:hAnsi="Arial" w:cs="Arial"/>
          <w:lang w:val="ca-ES"/>
        </w:rPr>
        <w:t xml:space="preserve"> </w:t>
      </w:r>
      <w:r w:rsidR="00C360B7" w:rsidRPr="00A373CD">
        <w:rPr>
          <w:rFonts w:ascii="Arial" w:eastAsia="Arial" w:hAnsi="Arial" w:cs="Arial"/>
          <w:lang w:val="ca-ES"/>
        </w:rPr>
        <w:t>(</w:t>
      </w:r>
      <w:r w:rsidR="00B56004">
        <w:rPr>
          <w:rFonts w:ascii="Arial" w:eastAsia="Arial" w:hAnsi="Arial" w:cs="Arial"/>
          <w:lang w:val="ca-ES"/>
        </w:rPr>
        <w:t>d</w:t>
      </w:r>
      <w:r w:rsidR="00C360B7" w:rsidRPr="00A373CD">
        <w:rPr>
          <w:rFonts w:ascii="Arial" w:eastAsia="Arial" w:hAnsi="Arial" w:cs="Arial"/>
          <w:lang w:val="ca-ES"/>
        </w:rPr>
        <w:t>irectora d</w:t>
      </w:r>
      <w:r w:rsidR="001F13B2">
        <w:rPr>
          <w:rFonts w:ascii="Arial" w:eastAsia="Arial" w:hAnsi="Arial" w:cs="Arial"/>
          <w:lang w:val="ca-ES"/>
        </w:rPr>
        <w:t>’</w:t>
      </w:r>
      <w:r w:rsidR="00C360B7" w:rsidRPr="00A373CD">
        <w:rPr>
          <w:rFonts w:ascii="Arial" w:eastAsia="Arial" w:hAnsi="Arial" w:cs="Arial"/>
          <w:lang w:val="ca-ES"/>
        </w:rPr>
        <w:t xml:space="preserve">Auditoria Interna </w:t>
      </w:r>
      <w:r w:rsidR="00B56004">
        <w:rPr>
          <w:rFonts w:ascii="Arial" w:eastAsia="Arial" w:hAnsi="Arial" w:cs="Arial"/>
          <w:lang w:val="ca-ES"/>
        </w:rPr>
        <w:t>d</w:t>
      </w:r>
      <w:r w:rsidR="00C360B7" w:rsidRPr="00A373CD">
        <w:rPr>
          <w:rFonts w:ascii="Arial" w:eastAsia="Arial" w:hAnsi="Arial" w:cs="Arial"/>
          <w:lang w:val="ca-ES"/>
        </w:rPr>
        <w:t xml:space="preserve">e CaixaBank), </w:t>
      </w:r>
      <w:r w:rsidR="00C360B7" w:rsidRPr="00A373CD">
        <w:rPr>
          <w:rFonts w:ascii="Arial" w:eastAsia="Arial" w:hAnsi="Arial" w:cs="Arial"/>
          <w:b/>
          <w:lang w:val="ca-ES"/>
        </w:rPr>
        <w:t>Ainara López</w:t>
      </w:r>
      <w:r w:rsidR="00C360B7" w:rsidRPr="00A373CD">
        <w:rPr>
          <w:rFonts w:ascii="Arial" w:eastAsia="Arial" w:hAnsi="Arial" w:cs="Arial"/>
          <w:lang w:val="ca-ES"/>
        </w:rPr>
        <w:t xml:space="preserve"> (</w:t>
      </w:r>
      <w:r w:rsidR="00B56004">
        <w:rPr>
          <w:rFonts w:ascii="Arial" w:eastAsia="Arial" w:hAnsi="Arial" w:cs="Arial"/>
          <w:lang w:val="ca-ES"/>
        </w:rPr>
        <w:t>d</w:t>
      </w:r>
      <w:r w:rsidR="00C360B7" w:rsidRPr="00A373CD">
        <w:rPr>
          <w:rFonts w:ascii="Arial" w:eastAsia="Arial" w:hAnsi="Arial" w:cs="Arial"/>
          <w:lang w:val="ca-ES"/>
        </w:rPr>
        <w:t xml:space="preserve">irectora de Recursos Humans </w:t>
      </w:r>
      <w:r w:rsidR="00B56004">
        <w:rPr>
          <w:rFonts w:ascii="Arial" w:eastAsia="Arial" w:hAnsi="Arial" w:cs="Arial"/>
          <w:lang w:val="ca-ES"/>
        </w:rPr>
        <w:t>de</w:t>
      </w:r>
      <w:r w:rsidR="00C360B7" w:rsidRPr="00A373CD">
        <w:rPr>
          <w:rFonts w:ascii="Arial" w:eastAsia="Arial" w:hAnsi="Arial" w:cs="Arial"/>
          <w:lang w:val="ca-ES"/>
        </w:rPr>
        <w:t xml:space="preserve"> Diageo) i </w:t>
      </w:r>
      <w:r w:rsidR="00C360B7" w:rsidRPr="00A373CD">
        <w:rPr>
          <w:rFonts w:ascii="Arial" w:eastAsia="Arial" w:hAnsi="Arial" w:cs="Arial"/>
          <w:b/>
          <w:lang w:val="ca-ES"/>
        </w:rPr>
        <w:t>Javier Benavente</w:t>
      </w:r>
      <w:r w:rsidR="00C360B7" w:rsidRPr="00A373CD">
        <w:rPr>
          <w:rFonts w:ascii="Arial" w:eastAsia="Arial" w:hAnsi="Arial" w:cs="Arial"/>
          <w:lang w:val="ca-ES"/>
        </w:rPr>
        <w:t xml:space="preserve"> (</w:t>
      </w:r>
      <w:r w:rsidR="00B56004">
        <w:rPr>
          <w:rFonts w:ascii="Arial" w:eastAsia="Arial" w:hAnsi="Arial" w:cs="Arial"/>
          <w:lang w:val="ca-ES"/>
        </w:rPr>
        <w:t>p</w:t>
      </w:r>
      <w:r w:rsidR="00C360B7" w:rsidRPr="00A373CD">
        <w:rPr>
          <w:rFonts w:ascii="Arial" w:eastAsia="Arial" w:hAnsi="Arial" w:cs="Arial"/>
          <w:lang w:val="ca-ES"/>
        </w:rPr>
        <w:t xml:space="preserve">resident de Vivofácil). A més, el reconegut violinista </w:t>
      </w:r>
      <w:r w:rsidR="00C360B7" w:rsidRPr="00A373CD">
        <w:rPr>
          <w:rFonts w:ascii="Arial" w:eastAsia="Arial" w:hAnsi="Arial" w:cs="Arial"/>
          <w:b/>
          <w:lang w:val="ca-ES"/>
        </w:rPr>
        <w:t>Aaron Lee</w:t>
      </w:r>
      <w:r w:rsidR="00C360B7" w:rsidRPr="00A373CD">
        <w:rPr>
          <w:rFonts w:ascii="Arial" w:eastAsia="Arial" w:hAnsi="Arial" w:cs="Arial"/>
          <w:lang w:val="ca-ES"/>
        </w:rPr>
        <w:t xml:space="preserve">, </w:t>
      </w:r>
      <w:r w:rsidR="00B56004">
        <w:rPr>
          <w:rFonts w:ascii="Arial" w:eastAsia="Arial" w:hAnsi="Arial" w:cs="Arial"/>
          <w:lang w:val="ca-ES"/>
        </w:rPr>
        <w:t>p</w:t>
      </w:r>
      <w:r w:rsidR="00C360B7" w:rsidRPr="00A373CD">
        <w:rPr>
          <w:rFonts w:ascii="Arial" w:eastAsia="Arial" w:hAnsi="Arial" w:cs="Arial"/>
          <w:lang w:val="ca-ES"/>
        </w:rPr>
        <w:t>atró de Fundació</w:t>
      </w:r>
      <w:r w:rsidR="00B56004">
        <w:rPr>
          <w:rFonts w:ascii="Arial" w:eastAsia="Arial" w:hAnsi="Arial" w:cs="Arial"/>
          <w:lang w:val="ca-ES"/>
        </w:rPr>
        <w:t>n</w:t>
      </w:r>
      <w:r w:rsidR="00C360B7" w:rsidRPr="00A373CD">
        <w:rPr>
          <w:rFonts w:ascii="Arial" w:eastAsia="Arial" w:hAnsi="Arial" w:cs="Arial"/>
          <w:lang w:val="ca-ES"/>
        </w:rPr>
        <w:t xml:space="preserve"> Diversi</w:t>
      </w:r>
      <w:r w:rsidR="00B56004">
        <w:rPr>
          <w:rFonts w:ascii="Arial" w:eastAsia="Arial" w:hAnsi="Arial" w:cs="Arial"/>
          <w:lang w:val="ca-ES"/>
        </w:rPr>
        <w:t>d</w:t>
      </w:r>
      <w:r w:rsidR="00C360B7" w:rsidRPr="00A373CD">
        <w:rPr>
          <w:rFonts w:ascii="Arial" w:eastAsia="Arial" w:hAnsi="Arial" w:cs="Arial"/>
          <w:lang w:val="ca-ES"/>
        </w:rPr>
        <w:t>a</w:t>
      </w:r>
      <w:r w:rsidR="00B56004">
        <w:rPr>
          <w:rFonts w:ascii="Arial" w:eastAsia="Arial" w:hAnsi="Arial" w:cs="Arial"/>
          <w:lang w:val="ca-ES"/>
        </w:rPr>
        <w:t>d</w:t>
      </w:r>
      <w:r w:rsidR="00C360B7" w:rsidRPr="00A373CD">
        <w:rPr>
          <w:rFonts w:ascii="Arial" w:eastAsia="Arial" w:hAnsi="Arial" w:cs="Arial"/>
          <w:lang w:val="ca-ES"/>
        </w:rPr>
        <w:t xml:space="preserve">, </w:t>
      </w:r>
      <w:r w:rsidR="00B56004">
        <w:rPr>
          <w:rFonts w:ascii="Arial" w:eastAsia="Arial" w:hAnsi="Arial" w:cs="Arial"/>
          <w:lang w:val="ca-ES"/>
        </w:rPr>
        <w:t xml:space="preserve">ha estat </w:t>
      </w:r>
      <w:r w:rsidR="00C360B7" w:rsidRPr="00A373CD">
        <w:rPr>
          <w:rFonts w:ascii="Arial" w:eastAsia="Arial" w:hAnsi="Arial" w:cs="Arial"/>
          <w:lang w:val="ca-ES"/>
        </w:rPr>
        <w:t>l</w:t>
      </w:r>
      <w:r w:rsidR="001F13B2">
        <w:rPr>
          <w:rFonts w:ascii="Arial" w:eastAsia="Arial" w:hAnsi="Arial" w:cs="Arial"/>
          <w:lang w:val="ca-ES"/>
        </w:rPr>
        <w:t>’</w:t>
      </w:r>
      <w:r w:rsidR="00C360B7" w:rsidRPr="00A373CD">
        <w:rPr>
          <w:rFonts w:ascii="Arial" w:eastAsia="Arial" w:hAnsi="Arial" w:cs="Arial"/>
          <w:lang w:val="ca-ES"/>
        </w:rPr>
        <w:t>encarregat de l</w:t>
      </w:r>
      <w:r w:rsidR="001F13B2">
        <w:rPr>
          <w:rFonts w:ascii="Arial" w:eastAsia="Arial" w:hAnsi="Arial" w:cs="Arial"/>
          <w:lang w:val="ca-ES"/>
        </w:rPr>
        <w:t>’</w:t>
      </w:r>
      <w:r w:rsidR="00C360B7" w:rsidRPr="00A373CD">
        <w:rPr>
          <w:rFonts w:ascii="Arial" w:eastAsia="Arial" w:hAnsi="Arial" w:cs="Arial"/>
          <w:lang w:val="ca-ES"/>
        </w:rPr>
        <w:t xml:space="preserve">actuació musical. </w:t>
      </w:r>
      <w:r w:rsidR="00C360B7" w:rsidRPr="00A373CD">
        <w:rPr>
          <w:rFonts w:ascii="Arial" w:eastAsia="Arial" w:hAnsi="Arial" w:cs="Arial"/>
          <w:b/>
          <w:lang w:val="ca-ES"/>
        </w:rPr>
        <w:t>Xavier Marcet</w:t>
      </w:r>
      <w:r w:rsidR="00C360B7" w:rsidRPr="00A373CD">
        <w:rPr>
          <w:rFonts w:ascii="Arial" w:eastAsia="Arial" w:hAnsi="Arial" w:cs="Arial"/>
          <w:lang w:val="ca-ES"/>
        </w:rPr>
        <w:t xml:space="preserve">, </w:t>
      </w:r>
      <w:r w:rsidR="00B56004">
        <w:rPr>
          <w:rFonts w:ascii="Arial" w:eastAsia="Arial" w:hAnsi="Arial" w:cs="Arial"/>
          <w:lang w:val="ca-ES"/>
        </w:rPr>
        <w:t>p</w:t>
      </w:r>
      <w:r w:rsidR="00C360B7" w:rsidRPr="00A373CD">
        <w:rPr>
          <w:rFonts w:ascii="Arial" w:eastAsia="Arial" w:hAnsi="Arial" w:cs="Arial"/>
          <w:lang w:val="ca-ES"/>
        </w:rPr>
        <w:t xml:space="preserve">resident de Lead to Change, </w:t>
      </w:r>
      <w:r w:rsidR="00B56004">
        <w:rPr>
          <w:rFonts w:ascii="Arial" w:eastAsia="Arial" w:hAnsi="Arial" w:cs="Arial"/>
          <w:lang w:val="ca-ES"/>
        </w:rPr>
        <w:t>ha pronunciat</w:t>
      </w:r>
      <w:r w:rsidR="00C360B7" w:rsidRPr="00A373CD">
        <w:rPr>
          <w:rFonts w:ascii="Arial" w:eastAsia="Arial" w:hAnsi="Arial" w:cs="Arial"/>
          <w:lang w:val="ca-ES"/>
        </w:rPr>
        <w:t xml:space="preserve"> la conferència magistral sobre lideratge i talent.</w:t>
      </w:r>
    </w:p>
    <w:p w14:paraId="48A1882C" w14:textId="6F473D51" w:rsidR="00A859E1" w:rsidRPr="00A373CD" w:rsidRDefault="006A4119">
      <w:pPr>
        <w:jc w:val="both"/>
        <w:rPr>
          <w:rFonts w:ascii="Arial" w:eastAsia="Arial" w:hAnsi="Arial" w:cs="Arial"/>
          <w:color w:val="0000FF"/>
          <w:sz w:val="26"/>
          <w:szCs w:val="26"/>
          <w:highlight w:val="yellow"/>
          <w:lang w:val="ca-ES"/>
        </w:rPr>
      </w:pPr>
      <w:r>
        <w:rPr>
          <w:rFonts w:ascii="Arial" w:eastAsia="Arial" w:hAnsi="Arial" w:cs="Arial"/>
          <w:b/>
          <w:color w:val="0000FF"/>
          <w:sz w:val="26"/>
          <w:szCs w:val="26"/>
          <w:lang w:val="ca-ES"/>
        </w:rPr>
        <w:t>23</w:t>
      </w:r>
      <w:r w:rsidR="00B56004">
        <w:rPr>
          <w:rFonts w:ascii="Arial" w:eastAsia="Arial" w:hAnsi="Arial" w:cs="Arial"/>
          <w:b/>
          <w:color w:val="0000FF"/>
          <w:sz w:val="26"/>
          <w:szCs w:val="26"/>
          <w:lang w:val="ca-ES"/>
        </w:rPr>
        <w:t> </w:t>
      </w:r>
      <w:r w:rsidR="00C360B7" w:rsidRPr="00A373CD">
        <w:rPr>
          <w:rFonts w:ascii="Arial" w:eastAsia="Arial" w:hAnsi="Arial" w:cs="Arial"/>
          <w:b/>
          <w:color w:val="0000FF"/>
          <w:sz w:val="26"/>
          <w:szCs w:val="26"/>
          <w:lang w:val="ca-ES"/>
        </w:rPr>
        <w:t>empreses renoven el seu compromís</w:t>
      </w:r>
    </w:p>
    <w:p w14:paraId="77F1E296" w14:textId="484FD3E4" w:rsidR="00C360B7" w:rsidRPr="00A373CD" w:rsidRDefault="00C360B7" w:rsidP="00C360B7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>La Carta de la Diversitat és un compromís simbòlic amb deu</w:t>
      </w:r>
      <w:r w:rsidR="00961585">
        <w:rPr>
          <w:rFonts w:ascii="Arial" w:eastAsia="Arial" w:hAnsi="Arial" w:cs="Arial"/>
          <w:lang w:val="ca-ES"/>
        </w:rPr>
        <w:t> </w:t>
      </w:r>
      <w:r w:rsidRPr="00A373CD">
        <w:rPr>
          <w:rFonts w:ascii="Arial" w:eastAsia="Arial" w:hAnsi="Arial" w:cs="Arial"/>
          <w:lang w:val="ca-ES"/>
        </w:rPr>
        <w:t>valors i principis europeus en matèria de no discriminació i inclusió laboral. Té una validesa de dos</w:t>
      </w:r>
      <w:r w:rsidR="00961585">
        <w:rPr>
          <w:rFonts w:ascii="Arial" w:eastAsia="Arial" w:hAnsi="Arial" w:cs="Arial"/>
          <w:lang w:val="ca-ES"/>
        </w:rPr>
        <w:t> </w:t>
      </w:r>
      <w:r w:rsidRPr="00A373CD">
        <w:rPr>
          <w:rFonts w:ascii="Arial" w:eastAsia="Arial" w:hAnsi="Arial" w:cs="Arial"/>
          <w:lang w:val="ca-ES"/>
        </w:rPr>
        <w:t>anys. Les organitzacions que han renovat aquest compromís per al període 2023-25 han estat:</w:t>
      </w:r>
      <w:r w:rsidR="00961585">
        <w:rPr>
          <w:rFonts w:ascii="Arial" w:eastAsia="Arial" w:hAnsi="Arial" w:cs="Arial"/>
          <w:lang w:val="ca-ES"/>
        </w:rPr>
        <w:t xml:space="preserve"> Acciona, Adglow, Admiral Seguros</w:t>
      </w:r>
      <w:r w:rsidRPr="00A373CD">
        <w:rPr>
          <w:rFonts w:ascii="Arial" w:eastAsia="Arial" w:hAnsi="Arial" w:cs="Arial"/>
          <w:lang w:val="ca-ES"/>
        </w:rPr>
        <w:t xml:space="preserve">, Alten Spain, Bbi Communication, Bd, Cablescom, CaixaBank, Coca-Cola Europacific partners, </w:t>
      </w:r>
      <w:r w:rsidR="00961585">
        <w:rPr>
          <w:rFonts w:ascii="Arial" w:eastAsia="Arial" w:hAnsi="Arial" w:cs="Arial"/>
          <w:lang w:val="ca-ES"/>
        </w:rPr>
        <w:t>Colchones</w:t>
      </w:r>
      <w:r w:rsidRPr="00A373CD">
        <w:rPr>
          <w:rFonts w:ascii="Arial" w:eastAsia="Arial" w:hAnsi="Arial" w:cs="Arial"/>
          <w:lang w:val="ca-ES"/>
        </w:rPr>
        <w:t xml:space="preserve"> Gomarco, Diageo, Emtsport, Imf Smart Education, Iss Facilities Services, KPMG, Michelin España Portugal, ManpowerGroup, Natio</w:t>
      </w:r>
      <w:r w:rsidR="00BD79B6" w:rsidRPr="00A373CD">
        <w:rPr>
          <w:rFonts w:ascii="Arial" w:eastAsia="Arial" w:hAnsi="Arial" w:cs="Arial"/>
          <w:lang w:val="ca-ES"/>
        </w:rPr>
        <w:t>nale-Nederlanden, Richemont Ibe</w:t>
      </w:r>
      <w:r w:rsidRPr="00A373CD">
        <w:rPr>
          <w:rFonts w:ascii="Arial" w:eastAsia="Arial" w:hAnsi="Arial" w:cs="Arial"/>
          <w:lang w:val="ca-ES"/>
        </w:rPr>
        <w:t>ria, Seat, T-systems ITC Ib</w:t>
      </w:r>
      <w:r w:rsidR="00961585">
        <w:rPr>
          <w:rFonts w:ascii="Arial" w:eastAsia="Arial" w:hAnsi="Arial" w:cs="Arial"/>
          <w:lang w:val="ca-ES"/>
        </w:rPr>
        <w:t>e</w:t>
      </w:r>
      <w:r w:rsidRPr="00A373CD">
        <w:rPr>
          <w:rFonts w:ascii="Arial" w:eastAsia="Arial" w:hAnsi="Arial" w:cs="Arial"/>
          <w:lang w:val="ca-ES"/>
        </w:rPr>
        <w:t>ria, Tecnotramit Gestion i Vivofácil.</w:t>
      </w:r>
    </w:p>
    <w:p w14:paraId="158E9632" w14:textId="76E84EDB" w:rsidR="00C360B7" w:rsidRPr="00A373CD" w:rsidRDefault="00C360B7" w:rsidP="00C360B7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>L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 xml:space="preserve">esdeveniment oficial a Espanya del Mes Europeu de la Diversitat </w:t>
      </w:r>
      <w:r w:rsidR="00961585">
        <w:rPr>
          <w:rFonts w:ascii="Arial" w:eastAsia="Arial" w:hAnsi="Arial" w:cs="Arial"/>
          <w:lang w:val="ca-ES"/>
        </w:rPr>
        <w:t>s’emmarca en</w:t>
      </w:r>
      <w:r w:rsidRPr="00A373CD">
        <w:rPr>
          <w:rFonts w:ascii="Arial" w:eastAsia="Arial" w:hAnsi="Arial" w:cs="Arial"/>
          <w:lang w:val="ca-ES"/>
        </w:rPr>
        <w:t xml:space="preserve"> </w:t>
      </w:r>
      <w:r w:rsidRPr="00961585">
        <w:rPr>
          <w:rFonts w:ascii="Arial" w:eastAsia="Arial" w:hAnsi="Arial" w:cs="Arial"/>
          <w:lang w:val="ca-ES"/>
        </w:rPr>
        <w:t>l</w:t>
      </w:r>
      <w:r w:rsidR="001F13B2" w:rsidRPr="00961585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b/>
          <w:lang w:val="ca-ES"/>
        </w:rPr>
        <w:t xml:space="preserve">Any Europeu de les </w:t>
      </w:r>
      <w:r w:rsidR="00961585">
        <w:rPr>
          <w:rFonts w:ascii="Arial" w:eastAsia="Arial" w:hAnsi="Arial" w:cs="Arial"/>
          <w:b/>
          <w:lang w:val="ca-ES"/>
        </w:rPr>
        <w:t>Competències</w:t>
      </w:r>
      <w:r w:rsidRPr="00A373CD">
        <w:rPr>
          <w:rFonts w:ascii="Arial" w:eastAsia="Arial" w:hAnsi="Arial" w:cs="Arial"/>
          <w:lang w:val="ca-ES"/>
        </w:rPr>
        <w:t>. L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 xml:space="preserve">objectiu </w:t>
      </w:r>
      <w:r w:rsidR="00961585">
        <w:rPr>
          <w:rFonts w:ascii="Arial" w:eastAsia="Arial" w:hAnsi="Arial" w:cs="Arial"/>
          <w:lang w:val="ca-ES"/>
        </w:rPr>
        <w:t>n’</w:t>
      </w:r>
      <w:r w:rsidRPr="00A373CD">
        <w:rPr>
          <w:rFonts w:ascii="Arial" w:eastAsia="Arial" w:hAnsi="Arial" w:cs="Arial"/>
          <w:lang w:val="ca-ES"/>
        </w:rPr>
        <w:t>és destacar que, en temps d</w:t>
      </w:r>
      <w:r w:rsidR="001F13B2">
        <w:rPr>
          <w:rFonts w:ascii="Arial" w:eastAsia="Arial" w:hAnsi="Arial" w:cs="Arial"/>
          <w:lang w:val="ca-ES"/>
        </w:rPr>
        <w:t>’</w:t>
      </w:r>
      <w:r w:rsidRPr="00A373CD">
        <w:rPr>
          <w:rFonts w:ascii="Arial" w:eastAsia="Arial" w:hAnsi="Arial" w:cs="Arial"/>
          <w:lang w:val="ca-ES"/>
        </w:rPr>
        <w:t>incertesa, la transició tecnològica i verd</w:t>
      </w:r>
      <w:r w:rsidR="00961585">
        <w:rPr>
          <w:rFonts w:ascii="Arial" w:eastAsia="Arial" w:hAnsi="Arial" w:cs="Arial"/>
          <w:lang w:val="ca-ES"/>
        </w:rPr>
        <w:t>a</w:t>
      </w:r>
      <w:r w:rsidRPr="00A373CD">
        <w:rPr>
          <w:rFonts w:ascii="Arial" w:eastAsia="Arial" w:hAnsi="Arial" w:cs="Arial"/>
          <w:lang w:val="ca-ES"/>
        </w:rPr>
        <w:t>, així com la gestió de la diversitat</w:t>
      </w:r>
      <w:r w:rsidR="00961585">
        <w:rPr>
          <w:rFonts w:ascii="Arial" w:eastAsia="Arial" w:hAnsi="Arial" w:cs="Arial"/>
          <w:lang w:val="ca-ES"/>
        </w:rPr>
        <w:t>,</w:t>
      </w:r>
      <w:r w:rsidRPr="00A373CD">
        <w:rPr>
          <w:rFonts w:ascii="Arial" w:eastAsia="Arial" w:hAnsi="Arial" w:cs="Arial"/>
          <w:lang w:val="ca-ES"/>
        </w:rPr>
        <w:t xml:space="preserve"> són factors fonamentals per potenciar qualsevol estratègia empresarial i de negoci. I, per </w:t>
      </w:r>
      <w:r w:rsidR="00961585">
        <w:rPr>
          <w:rFonts w:ascii="Arial" w:eastAsia="Arial" w:hAnsi="Arial" w:cs="Arial"/>
          <w:lang w:val="ca-ES"/>
        </w:rPr>
        <w:t>fer-ho</w:t>
      </w:r>
      <w:r w:rsidRPr="00A373CD">
        <w:rPr>
          <w:rFonts w:ascii="Arial" w:eastAsia="Arial" w:hAnsi="Arial" w:cs="Arial"/>
          <w:lang w:val="ca-ES"/>
        </w:rPr>
        <w:t xml:space="preserve">, és important posar les persones </w:t>
      </w:r>
      <w:r w:rsidR="00961585">
        <w:rPr>
          <w:rFonts w:ascii="Arial" w:eastAsia="Arial" w:hAnsi="Arial" w:cs="Arial"/>
          <w:lang w:val="ca-ES"/>
        </w:rPr>
        <w:t>a</w:t>
      </w:r>
      <w:r w:rsidRPr="00A373CD">
        <w:rPr>
          <w:rFonts w:ascii="Arial" w:eastAsia="Arial" w:hAnsi="Arial" w:cs="Arial"/>
          <w:lang w:val="ca-ES"/>
        </w:rPr>
        <w:t>l centre, tenint en compte la diversitat de talents i punts de vista.</w:t>
      </w:r>
    </w:p>
    <w:p w14:paraId="1A24BFD4" w14:textId="166B8994" w:rsidR="00C360B7" w:rsidRPr="00A373CD" w:rsidRDefault="00C360B7" w:rsidP="00C360B7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>En la segona taula</w:t>
      </w:r>
      <w:r w:rsidR="00961585">
        <w:rPr>
          <w:rFonts w:ascii="Arial" w:eastAsia="Arial" w:hAnsi="Arial" w:cs="Arial"/>
          <w:lang w:val="ca-ES"/>
        </w:rPr>
        <w:t xml:space="preserve"> de</w:t>
      </w:r>
      <w:r w:rsidRPr="00A373CD">
        <w:rPr>
          <w:rFonts w:ascii="Arial" w:eastAsia="Arial" w:hAnsi="Arial" w:cs="Arial"/>
          <w:lang w:val="ca-ES"/>
        </w:rPr>
        <w:t xml:space="preserve"> debat </w:t>
      </w:r>
      <w:r w:rsidR="00961585">
        <w:rPr>
          <w:rFonts w:ascii="Arial" w:eastAsia="Arial" w:hAnsi="Arial" w:cs="Arial"/>
          <w:b/>
          <w:lang w:val="ca-ES"/>
        </w:rPr>
        <w:t>«E</w:t>
      </w:r>
      <w:r w:rsidRPr="00A373CD">
        <w:rPr>
          <w:rFonts w:ascii="Arial" w:eastAsia="Arial" w:hAnsi="Arial" w:cs="Arial"/>
          <w:b/>
          <w:lang w:val="ca-ES"/>
        </w:rPr>
        <w:t>l talent jove, desafiaments i oportunitats per a les empreses</w:t>
      </w:r>
      <w:r w:rsidR="00961585">
        <w:rPr>
          <w:rFonts w:ascii="Arial" w:eastAsia="Arial" w:hAnsi="Arial" w:cs="Arial"/>
          <w:b/>
          <w:lang w:val="ca-ES"/>
        </w:rPr>
        <w:t>»</w:t>
      </w:r>
      <w:r w:rsidRPr="00A373CD">
        <w:rPr>
          <w:rFonts w:ascii="Arial" w:eastAsia="Arial" w:hAnsi="Arial" w:cs="Arial"/>
          <w:lang w:val="ca-ES"/>
        </w:rPr>
        <w:t>,</w:t>
      </w:r>
      <w:r w:rsidR="00961585">
        <w:rPr>
          <w:rFonts w:ascii="Arial" w:eastAsia="Arial" w:hAnsi="Arial" w:cs="Arial"/>
          <w:lang w:val="ca-ES"/>
        </w:rPr>
        <w:t xml:space="preserve"> han intervingut</w:t>
      </w:r>
      <w:r w:rsidRPr="00A373CD">
        <w:rPr>
          <w:rFonts w:ascii="Arial" w:eastAsia="Arial" w:hAnsi="Arial" w:cs="Arial"/>
          <w:lang w:val="ca-ES"/>
        </w:rPr>
        <w:t xml:space="preserve">: </w:t>
      </w:r>
      <w:r w:rsidRPr="00A373CD">
        <w:rPr>
          <w:rFonts w:ascii="Arial" w:eastAsia="Arial" w:hAnsi="Arial" w:cs="Arial"/>
          <w:b/>
          <w:lang w:val="ca-ES"/>
        </w:rPr>
        <w:t>Carlota Llacuna</w:t>
      </w:r>
      <w:r w:rsidRPr="00A373CD">
        <w:rPr>
          <w:rFonts w:ascii="Arial" w:eastAsia="Arial" w:hAnsi="Arial" w:cs="Arial"/>
          <w:lang w:val="ca-ES"/>
        </w:rPr>
        <w:t xml:space="preserve"> (Innovation </w:t>
      </w:r>
      <w:r w:rsidR="00961585">
        <w:rPr>
          <w:rFonts w:ascii="Arial" w:eastAsia="Arial" w:hAnsi="Arial" w:cs="Arial"/>
          <w:lang w:val="ca-ES"/>
        </w:rPr>
        <w:t>a</w:t>
      </w:r>
      <w:r w:rsidRPr="00A373CD">
        <w:rPr>
          <w:rFonts w:ascii="Arial" w:eastAsia="Arial" w:hAnsi="Arial" w:cs="Arial"/>
          <w:lang w:val="ca-ES"/>
        </w:rPr>
        <w:t xml:space="preserve"> CaixaBank Tech) i </w:t>
      </w:r>
      <w:r w:rsidRPr="00A373CD">
        <w:rPr>
          <w:rFonts w:ascii="Arial" w:eastAsia="Arial" w:hAnsi="Arial" w:cs="Arial"/>
          <w:b/>
          <w:lang w:val="ca-ES"/>
        </w:rPr>
        <w:t>Javier Mialet</w:t>
      </w:r>
      <w:r w:rsidRPr="00A373CD">
        <w:rPr>
          <w:rFonts w:ascii="Arial" w:eastAsia="Arial" w:hAnsi="Arial" w:cs="Arial"/>
          <w:lang w:val="ca-ES"/>
        </w:rPr>
        <w:t xml:space="preserve"> (I&amp;I Project Engineer </w:t>
      </w:r>
      <w:r w:rsidR="00961585">
        <w:rPr>
          <w:rFonts w:ascii="Arial" w:eastAsia="Arial" w:hAnsi="Arial" w:cs="Arial"/>
          <w:lang w:val="ca-ES"/>
        </w:rPr>
        <w:t>a</w:t>
      </w:r>
      <w:r w:rsidRPr="00A373CD">
        <w:rPr>
          <w:rFonts w:ascii="Arial" w:eastAsia="Arial" w:hAnsi="Arial" w:cs="Arial"/>
          <w:lang w:val="ca-ES"/>
        </w:rPr>
        <w:t xml:space="preserve"> BASF). </w:t>
      </w:r>
      <w:r w:rsidR="00961585">
        <w:rPr>
          <w:rFonts w:ascii="Arial" w:eastAsia="Arial" w:hAnsi="Arial" w:cs="Arial"/>
          <w:lang w:val="ca-ES"/>
        </w:rPr>
        <w:t>S’hi han explorat</w:t>
      </w:r>
      <w:r w:rsidRPr="00A373CD">
        <w:rPr>
          <w:rFonts w:ascii="Arial" w:eastAsia="Arial" w:hAnsi="Arial" w:cs="Arial"/>
          <w:lang w:val="ca-ES"/>
        </w:rPr>
        <w:t xml:space="preserve"> les perspectives i inquietuds de les generacions joves en relació al món del treball. Aquesta trobada </w:t>
      </w:r>
      <w:r w:rsidR="00961585">
        <w:rPr>
          <w:rFonts w:ascii="Arial" w:eastAsia="Arial" w:hAnsi="Arial" w:cs="Arial"/>
          <w:lang w:val="ca-ES"/>
        </w:rPr>
        <w:t>ha estat</w:t>
      </w:r>
      <w:r w:rsidRPr="00A373CD">
        <w:rPr>
          <w:rFonts w:ascii="Arial" w:eastAsia="Arial" w:hAnsi="Arial" w:cs="Arial"/>
          <w:lang w:val="ca-ES"/>
        </w:rPr>
        <w:t xml:space="preserve"> moderada per </w:t>
      </w:r>
      <w:r w:rsidR="00BE0B9D">
        <w:rPr>
          <w:rFonts w:ascii="Arial" w:eastAsia="Arial" w:hAnsi="Arial" w:cs="Arial"/>
          <w:b/>
          <w:lang w:val="ca-ES"/>
        </w:rPr>
        <w:t>Ricardo Martín</w:t>
      </w:r>
      <w:r w:rsidR="00BE0B9D">
        <w:rPr>
          <w:rFonts w:ascii="Arial" w:eastAsia="Arial" w:hAnsi="Arial" w:cs="Arial"/>
          <w:lang w:val="ca-ES"/>
        </w:rPr>
        <w:t>, director general</w:t>
      </w:r>
      <w:r w:rsidRPr="00A373CD">
        <w:rPr>
          <w:rFonts w:ascii="Arial" w:eastAsia="Arial" w:hAnsi="Arial" w:cs="Arial"/>
          <w:lang w:val="ca-ES"/>
        </w:rPr>
        <w:t xml:space="preserve"> de Corresponsables.</w:t>
      </w:r>
    </w:p>
    <w:p w14:paraId="0EDFDC52" w14:textId="49AFD81D" w:rsidR="00C360B7" w:rsidRPr="00A373CD" w:rsidRDefault="00C360B7" w:rsidP="00C360B7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b/>
          <w:lang w:val="ca-ES"/>
        </w:rPr>
        <w:t>María Eugenia Girón</w:t>
      </w:r>
      <w:r w:rsidRPr="00A373CD">
        <w:rPr>
          <w:rFonts w:ascii="Arial" w:eastAsia="Arial" w:hAnsi="Arial" w:cs="Arial"/>
          <w:lang w:val="ca-ES"/>
        </w:rPr>
        <w:t xml:space="preserve">, </w:t>
      </w:r>
      <w:r w:rsidR="00961585">
        <w:rPr>
          <w:rFonts w:ascii="Arial" w:eastAsia="Arial" w:hAnsi="Arial" w:cs="Arial"/>
          <w:lang w:val="ca-ES"/>
        </w:rPr>
        <w:t>p</w:t>
      </w:r>
      <w:r w:rsidRPr="00A373CD">
        <w:rPr>
          <w:rFonts w:ascii="Arial" w:eastAsia="Arial" w:hAnsi="Arial" w:cs="Arial"/>
          <w:lang w:val="ca-ES"/>
        </w:rPr>
        <w:t>residenta de Fundació</w:t>
      </w:r>
      <w:r w:rsidR="00961585">
        <w:rPr>
          <w:rFonts w:ascii="Arial" w:eastAsia="Arial" w:hAnsi="Arial" w:cs="Arial"/>
          <w:lang w:val="ca-ES"/>
        </w:rPr>
        <w:t>n Diversidad</w:t>
      </w:r>
      <w:r w:rsidRPr="00A373CD">
        <w:rPr>
          <w:rFonts w:ascii="Arial" w:eastAsia="Arial" w:hAnsi="Arial" w:cs="Arial"/>
          <w:lang w:val="ca-ES"/>
        </w:rPr>
        <w:t xml:space="preserve">, </w:t>
      </w:r>
      <w:r w:rsidR="00961585">
        <w:rPr>
          <w:rFonts w:ascii="Arial" w:eastAsia="Arial" w:hAnsi="Arial" w:cs="Arial"/>
          <w:lang w:val="ca-ES"/>
        </w:rPr>
        <w:t xml:space="preserve">ha afirmat </w:t>
      </w:r>
      <w:r w:rsidRPr="00A373CD">
        <w:rPr>
          <w:rFonts w:ascii="Arial" w:eastAsia="Arial" w:hAnsi="Arial" w:cs="Arial"/>
          <w:lang w:val="ca-ES"/>
        </w:rPr>
        <w:t xml:space="preserve">durant la clausura: </w:t>
      </w:r>
      <w:r w:rsidRPr="00A373CD">
        <w:rPr>
          <w:rFonts w:ascii="Arial" w:eastAsia="Arial" w:hAnsi="Arial" w:cs="Arial"/>
          <w:i/>
          <w:lang w:val="ca-ES"/>
        </w:rPr>
        <w:t xml:space="preserve">“La diversitat és competitivitat. Nombroses recerques i estudis econòmics demostren que les empreses que se sumen a la diversitat tenen més èxit. Per afrontar aquest repte, és important que les empreses </w:t>
      </w:r>
      <w:r w:rsidR="00D2559F">
        <w:rPr>
          <w:rFonts w:ascii="Arial" w:eastAsia="Arial" w:hAnsi="Arial" w:cs="Arial"/>
          <w:i/>
          <w:lang w:val="ca-ES"/>
        </w:rPr>
        <w:t>se centrin</w:t>
      </w:r>
      <w:r w:rsidRPr="00A373CD">
        <w:rPr>
          <w:rFonts w:ascii="Arial" w:eastAsia="Arial" w:hAnsi="Arial" w:cs="Arial"/>
          <w:i/>
          <w:lang w:val="ca-ES"/>
        </w:rPr>
        <w:t xml:space="preserve"> en les persones i en el talent que poden aportar.</w:t>
      </w:r>
      <w:r w:rsidR="00AC1D5B" w:rsidRPr="00A373CD">
        <w:rPr>
          <w:rFonts w:ascii="Arial" w:eastAsia="Arial" w:hAnsi="Arial" w:cs="Arial"/>
          <w:i/>
          <w:lang w:val="ca-ES"/>
        </w:rPr>
        <w:t>”</w:t>
      </w:r>
    </w:p>
    <w:p w14:paraId="3EAC759A" w14:textId="5B519DCB" w:rsidR="00A859E1" w:rsidRDefault="00C360B7">
      <w:pPr>
        <w:jc w:val="both"/>
        <w:rPr>
          <w:rFonts w:ascii="Arial" w:eastAsia="Arial" w:hAnsi="Arial" w:cs="Arial"/>
          <w:lang w:val="ca-ES"/>
        </w:rPr>
      </w:pPr>
      <w:r w:rsidRPr="00A373CD">
        <w:rPr>
          <w:rFonts w:ascii="Arial" w:eastAsia="Arial" w:hAnsi="Arial" w:cs="Arial"/>
          <w:lang w:val="ca-ES"/>
        </w:rPr>
        <w:t>El Mes Europeu de la Diversitat a Espanya, que ja va per la tercera</w:t>
      </w:r>
      <w:r w:rsidR="00D62E09">
        <w:rPr>
          <w:rFonts w:ascii="Arial" w:eastAsia="Arial" w:hAnsi="Arial" w:cs="Arial"/>
          <w:lang w:val="ca-ES"/>
        </w:rPr>
        <w:t> </w:t>
      </w:r>
      <w:r w:rsidRPr="00A373CD">
        <w:rPr>
          <w:rFonts w:ascii="Arial" w:eastAsia="Arial" w:hAnsi="Arial" w:cs="Arial"/>
          <w:lang w:val="ca-ES"/>
        </w:rPr>
        <w:t>edició, compta amb el patrocini de CaixaBank, Diageo, Vivofácil i amb suport de la Unió Europea. I, a més, s</w:t>
      </w:r>
      <w:r w:rsidR="001F13B2">
        <w:rPr>
          <w:rFonts w:ascii="Arial" w:eastAsia="Arial" w:hAnsi="Arial" w:cs="Arial"/>
          <w:lang w:val="ca-ES"/>
        </w:rPr>
        <w:t>’</w:t>
      </w:r>
      <w:r w:rsidR="00D62E09">
        <w:rPr>
          <w:rFonts w:ascii="Arial" w:eastAsia="Arial" w:hAnsi="Arial" w:cs="Arial"/>
          <w:lang w:val="ca-ES"/>
        </w:rPr>
        <w:t xml:space="preserve">hi </w:t>
      </w:r>
      <w:r w:rsidRPr="00A373CD">
        <w:rPr>
          <w:rFonts w:ascii="Arial" w:eastAsia="Arial" w:hAnsi="Arial" w:cs="Arial"/>
          <w:lang w:val="ca-ES"/>
        </w:rPr>
        <w:t>han unit com a col·laboradors: Atresmedia, Corresponsables i RTVE.</w:t>
      </w:r>
    </w:p>
    <w:p w14:paraId="538873F6" w14:textId="7C719345" w:rsidR="006A4119" w:rsidRPr="00A373CD" w:rsidRDefault="006A4119" w:rsidP="006A4119">
      <w:pPr>
        <w:jc w:val="center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lang w:val="ca-ES"/>
        </w:rPr>
        <w:t>##</w:t>
      </w:r>
    </w:p>
    <w:sectPr w:rsidR="006A4119" w:rsidRPr="00A373CD" w:rsidSect="002F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61531" w14:textId="77777777" w:rsidR="008B18D3" w:rsidRDefault="008B18D3">
      <w:pPr>
        <w:spacing w:after="0" w:line="240" w:lineRule="auto"/>
      </w:pPr>
      <w:r>
        <w:separator/>
      </w:r>
    </w:p>
  </w:endnote>
  <w:endnote w:type="continuationSeparator" w:id="0">
    <w:p w14:paraId="04B94256" w14:textId="77777777" w:rsidR="008B18D3" w:rsidRDefault="008B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FC149" w14:textId="77777777" w:rsidR="007B2840" w:rsidRDefault="007B28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C025" w14:textId="77777777" w:rsidR="007B2840" w:rsidRDefault="007B28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BADF" w14:textId="77777777" w:rsidR="007B2840" w:rsidRDefault="007B28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7FD2" w14:textId="77777777" w:rsidR="008B18D3" w:rsidRDefault="008B18D3">
      <w:pPr>
        <w:spacing w:after="0" w:line="240" w:lineRule="auto"/>
      </w:pPr>
      <w:r>
        <w:separator/>
      </w:r>
    </w:p>
  </w:footnote>
  <w:footnote w:type="continuationSeparator" w:id="0">
    <w:p w14:paraId="2E197B70" w14:textId="77777777" w:rsidR="008B18D3" w:rsidRDefault="008B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A376" w14:textId="77777777" w:rsidR="007B2840" w:rsidRDefault="007B28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EEBE" w14:textId="32DC4D4A" w:rsidR="00A859E1" w:rsidRDefault="007B2840">
    <w:r w:rsidRPr="007B2840">
      <w:rPr>
        <w:noProof/>
      </w:rPr>
      <w:drawing>
        <wp:anchor distT="0" distB="0" distL="114300" distR="114300" simplePos="0" relativeHeight="251660288" behindDoc="0" locked="0" layoutInCell="1" allowOverlap="1" wp14:anchorId="6E507DDE" wp14:editId="30639BCF">
          <wp:simplePos x="0" y="0"/>
          <wp:positionH relativeFrom="column">
            <wp:posOffset>138430</wp:posOffset>
          </wp:positionH>
          <wp:positionV relativeFrom="paragraph">
            <wp:posOffset>34290</wp:posOffset>
          </wp:positionV>
          <wp:extent cx="1033145" cy="720090"/>
          <wp:effectExtent l="0" t="0" r="0" b="3810"/>
          <wp:wrapSquare wrapText="bothSides"/>
          <wp:docPr id="2" name="Picture 2" descr="http://comm-prod1-cms.cc.cec.eu.int:8069/web/image/2438-24f14978/LOGO%20CE_Vertical_CA_quadri_LR.png?access_token=1047bdf8-cbc9-424f-b268-535a7fae4b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mm-prod1-cms.cc.cec.eu.int:8069/web/image/2438-24f14978/LOGO%20CE_Vertical_CA_quadri_LR.png?access_token=1047bdf8-cbc9-424f-b268-535a7fae4b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D6D">
      <w:rPr>
        <w:noProof/>
      </w:rPr>
      <w:drawing>
        <wp:anchor distT="0" distB="0" distL="114300" distR="114300" simplePos="0" relativeHeight="251659264" behindDoc="0" locked="0" layoutInCell="1" hidden="0" allowOverlap="1" wp14:anchorId="65D1F106" wp14:editId="69C2C96C">
          <wp:simplePos x="0" y="0"/>
          <wp:positionH relativeFrom="column">
            <wp:posOffset>2880040</wp:posOffset>
          </wp:positionH>
          <wp:positionV relativeFrom="paragraph">
            <wp:posOffset>60960</wp:posOffset>
          </wp:positionV>
          <wp:extent cx="2520000" cy="682413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28462" b="26418"/>
                  <a:stretch>
                    <a:fillRect/>
                  </a:stretch>
                </pic:blipFill>
                <pic:spPr>
                  <a:xfrm>
                    <a:off x="0" y="0"/>
                    <a:ext cx="2520000" cy="68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09B9" w14:textId="77777777" w:rsidR="007B2840" w:rsidRDefault="007B2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E1"/>
    <w:rsid w:val="0003131C"/>
    <w:rsid w:val="000E7B99"/>
    <w:rsid w:val="00157E8C"/>
    <w:rsid w:val="001F13B2"/>
    <w:rsid w:val="00251713"/>
    <w:rsid w:val="002F0BCD"/>
    <w:rsid w:val="00620EEC"/>
    <w:rsid w:val="006A4119"/>
    <w:rsid w:val="00700731"/>
    <w:rsid w:val="00704D6D"/>
    <w:rsid w:val="007B2840"/>
    <w:rsid w:val="008B18D3"/>
    <w:rsid w:val="00961585"/>
    <w:rsid w:val="00A373CD"/>
    <w:rsid w:val="00A859E1"/>
    <w:rsid w:val="00AC1D5B"/>
    <w:rsid w:val="00B07848"/>
    <w:rsid w:val="00B56004"/>
    <w:rsid w:val="00BD79B6"/>
    <w:rsid w:val="00BE0B9D"/>
    <w:rsid w:val="00C360B7"/>
    <w:rsid w:val="00C67C96"/>
    <w:rsid w:val="00CB1CF8"/>
    <w:rsid w:val="00D2559F"/>
    <w:rsid w:val="00D2587B"/>
    <w:rsid w:val="00D62E09"/>
    <w:rsid w:val="00DB6050"/>
    <w:rsid w:val="00E8705B"/>
    <w:rsid w:val="00E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0961"/>
  <w15:docId w15:val="{02C20BC4-CBBF-43A5-AD42-24D4E0CE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2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9A2"/>
  </w:style>
  <w:style w:type="paragraph" w:styleId="Piedepgina">
    <w:name w:val="footer"/>
    <w:basedOn w:val="Normal"/>
    <w:link w:val="PiedepginaCar"/>
    <w:uiPriority w:val="99"/>
    <w:unhideWhenUsed/>
    <w:rsid w:val="00A2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9A2"/>
  </w:style>
  <w:style w:type="character" w:styleId="Hipervnculo">
    <w:name w:val="Hyperlink"/>
    <w:basedOn w:val="Fuentedeprrafopredeter"/>
    <w:uiPriority w:val="99"/>
    <w:unhideWhenUsed/>
    <w:rsid w:val="0028214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1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F13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3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3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3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3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ZQwRkif+Xc4HD+wf/op2QfeXYA==">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ALARES</dc:creator>
  <cp:lastModifiedBy>Cuenta Microsoft</cp:lastModifiedBy>
  <cp:revision>2</cp:revision>
  <dcterms:created xsi:type="dcterms:W3CDTF">2023-05-23T12:11:00Z</dcterms:created>
  <dcterms:modified xsi:type="dcterms:W3CDTF">2023-05-23T12:11:00Z</dcterms:modified>
</cp:coreProperties>
</file>