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F041C" w14:textId="77777777" w:rsidR="00011EF5" w:rsidRDefault="00011EF5" w:rsidP="00710D0D">
      <w:pPr>
        <w:shd w:val="clear" w:color="auto" w:fill="FFFFFF"/>
        <w:spacing w:before="240" w:after="240"/>
        <w:rPr>
          <w:rFonts w:ascii="Roboto" w:eastAsia="Roboto" w:hAnsi="Roboto" w:cs="Roboto"/>
          <w:b/>
          <w:sz w:val="28"/>
          <w:szCs w:val="28"/>
        </w:rPr>
      </w:pPr>
      <w:bookmarkStart w:id="0" w:name="_GoBack"/>
    </w:p>
    <w:bookmarkEnd w:id="0"/>
    <w:p w14:paraId="5AA01EE2" w14:textId="1DC5F659" w:rsidR="00011EF5" w:rsidRDefault="00AB20C0" w:rsidP="00AB20C0">
      <w:pPr>
        <w:spacing w:line="240" w:lineRule="auto"/>
        <w:jc w:val="center"/>
        <w:rPr>
          <w:rFonts w:ascii="Roboto" w:eastAsia="Roboto" w:hAnsi="Roboto" w:cs="Roboto"/>
          <w:b/>
          <w:sz w:val="32"/>
          <w:szCs w:val="32"/>
        </w:rPr>
      </w:pPr>
      <w:r w:rsidRPr="00AB20C0">
        <w:rPr>
          <w:rFonts w:ascii="Roboto" w:eastAsia="Roboto" w:hAnsi="Roboto" w:cs="Roboto"/>
          <w:b/>
          <w:sz w:val="32"/>
          <w:szCs w:val="32"/>
        </w:rPr>
        <w:t>Fundación Diversidad, mejor institución en los Premios EJE&amp;CON</w:t>
      </w:r>
    </w:p>
    <w:p w14:paraId="034369F1" w14:textId="77777777" w:rsidR="00011EF5" w:rsidRDefault="00011EF5" w:rsidP="00AB20C0">
      <w:pPr>
        <w:spacing w:line="380" w:lineRule="auto"/>
        <w:jc w:val="both"/>
        <w:rPr>
          <w:rFonts w:ascii="Delivery" w:eastAsia="Delivery" w:hAnsi="Delivery" w:cs="Delivery"/>
          <w:sz w:val="24"/>
          <w:szCs w:val="24"/>
        </w:rPr>
      </w:pPr>
    </w:p>
    <w:p w14:paraId="4C43E4A5" w14:textId="6F35DFFE" w:rsidR="00011EF5" w:rsidRDefault="004F5C24" w:rsidP="00AB20C0">
      <w:pPr>
        <w:spacing w:line="240" w:lineRule="auto"/>
        <w:jc w:val="both"/>
        <w:rPr>
          <w:rFonts w:ascii="Calibri" w:eastAsia="Calibri" w:hAnsi="Calibri" w:cs="Calibri"/>
          <w:sz w:val="24"/>
          <w:szCs w:val="24"/>
        </w:rPr>
      </w:pPr>
      <w:r>
        <w:rPr>
          <w:rFonts w:ascii="Calibri" w:eastAsia="Calibri" w:hAnsi="Calibri" w:cs="Calibri"/>
          <w:b/>
          <w:sz w:val="24"/>
          <w:szCs w:val="24"/>
        </w:rPr>
        <w:t xml:space="preserve">Madrid, </w:t>
      </w:r>
      <w:r w:rsidR="00AB20C0">
        <w:rPr>
          <w:rFonts w:ascii="Calibri" w:eastAsia="Calibri" w:hAnsi="Calibri" w:cs="Calibri"/>
          <w:b/>
          <w:sz w:val="24"/>
          <w:szCs w:val="24"/>
        </w:rPr>
        <w:t>21</w:t>
      </w:r>
      <w:r>
        <w:rPr>
          <w:rFonts w:ascii="Calibri" w:eastAsia="Calibri" w:hAnsi="Calibri" w:cs="Calibri"/>
          <w:b/>
          <w:sz w:val="24"/>
          <w:szCs w:val="24"/>
        </w:rPr>
        <w:t xml:space="preserve"> de octubre de 2022.- </w:t>
      </w:r>
      <w:r>
        <w:rPr>
          <w:rFonts w:ascii="Calibri" w:eastAsia="Calibri" w:hAnsi="Calibri" w:cs="Calibri"/>
          <w:sz w:val="24"/>
          <w:szCs w:val="24"/>
        </w:rPr>
        <w:t xml:space="preserve">Fundación ONCE ha acogido a un centenar de personalidades de diferentes empresas para celebrar la </w:t>
      </w:r>
      <w:r>
        <w:rPr>
          <w:rFonts w:ascii="Calibri" w:eastAsia="Calibri" w:hAnsi="Calibri" w:cs="Calibri"/>
          <w:b/>
          <w:sz w:val="24"/>
          <w:szCs w:val="24"/>
        </w:rPr>
        <w:t>VI edición de los Premios EJE&amp;CON al Talento Sin Género</w:t>
      </w:r>
      <w:r>
        <w:rPr>
          <w:rFonts w:ascii="Calibri" w:eastAsia="Calibri" w:hAnsi="Calibri" w:cs="Calibri"/>
          <w:sz w:val="24"/>
          <w:szCs w:val="24"/>
        </w:rPr>
        <w:t>. Unos galardones que reconocen anualmente a aquellas organizaciones y personas de la sociedad española que dan impulso, a través de políticas y medidas inclusivas, al talento femenino, permitiendo el acceso a oportunidades y fomentando la diversidad en posiciones de alta responsabilidad dentro de la organización.</w:t>
      </w:r>
    </w:p>
    <w:p w14:paraId="63A75A38" w14:textId="77777777" w:rsidR="00011EF5" w:rsidRDefault="00011EF5" w:rsidP="00AB20C0">
      <w:pPr>
        <w:spacing w:line="240" w:lineRule="auto"/>
        <w:jc w:val="both"/>
        <w:rPr>
          <w:rFonts w:ascii="Calibri" w:eastAsia="Calibri" w:hAnsi="Calibri" w:cs="Calibri"/>
          <w:sz w:val="24"/>
          <w:szCs w:val="24"/>
        </w:rPr>
      </w:pPr>
    </w:p>
    <w:p w14:paraId="263D03BE" w14:textId="6A63C311"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 xml:space="preserve">“Actualmente, la cifra de mujeres directivas en España se sitúa en un 36% (según el informe Women in Business 2022 de </w:t>
      </w:r>
      <w:proofErr w:type="spellStart"/>
      <w:r>
        <w:rPr>
          <w:rFonts w:ascii="Calibri" w:eastAsia="Calibri" w:hAnsi="Calibri" w:cs="Calibri"/>
          <w:sz w:val="24"/>
          <w:szCs w:val="24"/>
        </w:rPr>
        <w:t>Grant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Thorton</w:t>
      </w:r>
      <w:proofErr w:type="spellEnd"/>
      <w:r>
        <w:rPr>
          <w:rFonts w:ascii="Calibri" w:eastAsia="Calibri" w:hAnsi="Calibri" w:cs="Calibri"/>
          <w:sz w:val="24"/>
          <w:szCs w:val="24"/>
        </w:rPr>
        <w:t xml:space="preserve">), una cifra que supera a la media europea (33%), pero sabiendo que aún queda mucho camino por recorrer. Estoy muy orgullosa de decir que EJE&amp;CON, a través de diferentes iniciativas como los Premios EJE&amp;CON al Talento Sin Género, se posiciona como una palanca de cambio permanente para conseguir que las empresas valoren a mujeres y hombres por igual, independientemente de su género”, afirma Cristina Sancho, presidenta de EJE&amp;CON </w:t>
      </w:r>
      <w:r w:rsidRPr="000A7190">
        <w:rPr>
          <w:rFonts w:ascii="Calibri" w:eastAsia="Calibri" w:hAnsi="Calibri" w:cs="Calibri"/>
          <w:sz w:val="24"/>
          <w:szCs w:val="24"/>
        </w:rPr>
        <w:t>y de la Fundación Wolters Kluwer.</w:t>
      </w:r>
    </w:p>
    <w:p w14:paraId="0DC54AFF" w14:textId="77777777" w:rsidR="00011EF5" w:rsidRDefault="00011EF5" w:rsidP="00AB20C0">
      <w:pPr>
        <w:spacing w:line="240" w:lineRule="auto"/>
        <w:jc w:val="both"/>
        <w:rPr>
          <w:rFonts w:ascii="Calibri" w:eastAsia="Calibri" w:hAnsi="Calibri" w:cs="Calibri"/>
          <w:sz w:val="24"/>
          <w:szCs w:val="24"/>
        </w:rPr>
      </w:pPr>
    </w:p>
    <w:p w14:paraId="64DACA3D" w14:textId="77777777"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 xml:space="preserve">En esta edición, que se ha desarrollado bajo la </w:t>
      </w:r>
      <w:r>
        <w:rPr>
          <w:rFonts w:ascii="Calibri" w:eastAsia="Calibri" w:hAnsi="Calibri" w:cs="Calibri"/>
          <w:b/>
          <w:sz w:val="24"/>
          <w:szCs w:val="24"/>
        </w:rPr>
        <w:t xml:space="preserve">Presidencia de Honor de S.M. la Reina Doña Letizia, </w:t>
      </w:r>
      <w:r>
        <w:rPr>
          <w:rFonts w:ascii="Calibri" w:eastAsia="Calibri" w:hAnsi="Calibri" w:cs="Calibri"/>
          <w:sz w:val="24"/>
          <w:szCs w:val="24"/>
        </w:rPr>
        <w:t xml:space="preserve">la multinacional </w:t>
      </w:r>
      <w:r>
        <w:rPr>
          <w:rFonts w:ascii="Calibri" w:eastAsia="Calibri" w:hAnsi="Calibri" w:cs="Calibri"/>
          <w:b/>
          <w:sz w:val="24"/>
          <w:szCs w:val="24"/>
        </w:rPr>
        <w:t xml:space="preserve">Danone </w:t>
      </w:r>
      <w:r>
        <w:rPr>
          <w:rFonts w:ascii="Calibri" w:eastAsia="Calibri" w:hAnsi="Calibri" w:cs="Calibri"/>
          <w:sz w:val="24"/>
          <w:szCs w:val="24"/>
        </w:rPr>
        <w:t xml:space="preserve">se ha alzado con el galardón en la categoría de Gran Empresa, por conseguir que la diversidad y la inclusión sean ejes principales de la empresa, consiguiendo una plantilla de 52% de mujeres y un 45% en puestos de alta responsabilidad. Ha recogido el galardón Sara Castro, </w:t>
      </w:r>
      <w:proofErr w:type="spellStart"/>
      <w:r>
        <w:rPr>
          <w:rFonts w:ascii="Calibri" w:eastAsia="Calibri" w:hAnsi="Calibri" w:cs="Calibri"/>
          <w:sz w:val="24"/>
          <w:szCs w:val="24"/>
        </w:rPr>
        <w:t>VicePresident</w:t>
      </w:r>
      <w:proofErr w:type="spellEnd"/>
      <w:r>
        <w:rPr>
          <w:rFonts w:ascii="Calibri" w:eastAsia="Calibri" w:hAnsi="Calibri" w:cs="Calibri"/>
          <w:sz w:val="24"/>
          <w:szCs w:val="24"/>
        </w:rPr>
        <w:t xml:space="preserve"> Human </w:t>
      </w:r>
      <w:proofErr w:type="spellStart"/>
      <w:r>
        <w:rPr>
          <w:rFonts w:ascii="Calibri" w:eastAsia="Calibri" w:hAnsi="Calibri" w:cs="Calibri"/>
          <w:sz w:val="24"/>
          <w:szCs w:val="24"/>
        </w:rPr>
        <w:t>Resources</w:t>
      </w:r>
      <w:proofErr w:type="spellEnd"/>
      <w:r>
        <w:rPr>
          <w:rFonts w:ascii="Calibri" w:eastAsia="Calibri" w:hAnsi="Calibri" w:cs="Calibri"/>
          <w:sz w:val="24"/>
          <w:szCs w:val="24"/>
        </w:rPr>
        <w:t xml:space="preserve"> de Iberia en la empresa.</w:t>
      </w:r>
    </w:p>
    <w:p w14:paraId="388D6971" w14:textId="77777777" w:rsidR="00011EF5" w:rsidRDefault="00011EF5" w:rsidP="00AB20C0">
      <w:pPr>
        <w:spacing w:line="240" w:lineRule="auto"/>
        <w:jc w:val="both"/>
        <w:rPr>
          <w:rFonts w:ascii="Calibri" w:eastAsia="Calibri" w:hAnsi="Calibri" w:cs="Calibri"/>
          <w:sz w:val="24"/>
          <w:szCs w:val="24"/>
        </w:rPr>
      </w:pPr>
    </w:p>
    <w:p w14:paraId="2412E161" w14:textId="2C7976FD"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 xml:space="preserve">Por otro lado, el resto de </w:t>
      </w:r>
      <w:r w:rsidRPr="000A7190">
        <w:rPr>
          <w:rFonts w:ascii="Calibri" w:eastAsia="Calibri" w:hAnsi="Calibri" w:cs="Calibri"/>
          <w:sz w:val="24"/>
          <w:szCs w:val="24"/>
        </w:rPr>
        <w:t>los</w:t>
      </w:r>
      <w:r>
        <w:rPr>
          <w:rFonts w:ascii="Calibri" w:eastAsia="Calibri" w:hAnsi="Calibri" w:cs="Calibri"/>
          <w:sz w:val="24"/>
          <w:szCs w:val="24"/>
        </w:rPr>
        <w:t xml:space="preserve"> ganadores han sido los siguientes:</w:t>
      </w:r>
    </w:p>
    <w:p w14:paraId="035D0B1A" w14:textId="77777777" w:rsidR="00011EF5" w:rsidRDefault="00011EF5" w:rsidP="00AB20C0">
      <w:pPr>
        <w:spacing w:line="240" w:lineRule="auto"/>
        <w:ind w:left="720"/>
        <w:jc w:val="both"/>
        <w:rPr>
          <w:rFonts w:ascii="Calibri" w:eastAsia="Calibri" w:hAnsi="Calibri" w:cs="Calibri"/>
          <w:sz w:val="24"/>
          <w:szCs w:val="24"/>
        </w:rPr>
      </w:pPr>
    </w:p>
    <w:p w14:paraId="237F9527" w14:textId="2239CBC7" w:rsidR="00011EF5" w:rsidRDefault="004F5C24" w:rsidP="00AB20C0">
      <w:pPr>
        <w:numPr>
          <w:ilvl w:val="0"/>
          <w:numId w:val="2"/>
        </w:numPr>
        <w:spacing w:line="240" w:lineRule="auto"/>
        <w:jc w:val="both"/>
        <w:rPr>
          <w:rFonts w:ascii="Calibri" w:eastAsia="Calibri" w:hAnsi="Calibri" w:cs="Calibri"/>
          <w:sz w:val="24"/>
          <w:szCs w:val="24"/>
        </w:rPr>
      </w:pPr>
      <w:r>
        <w:rPr>
          <w:rFonts w:ascii="Calibri" w:eastAsia="Calibri" w:hAnsi="Calibri" w:cs="Calibri"/>
          <w:b/>
          <w:sz w:val="24"/>
          <w:szCs w:val="24"/>
        </w:rPr>
        <w:t xml:space="preserve">Categoría Pyme. </w:t>
      </w:r>
      <w:proofErr w:type="spellStart"/>
      <w:r>
        <w:rPr>
          <w:rFonts w:ascii="Calibri" w:eastAsia="Calibri" w:hAnsi="Calibri" w:cs="Calibri"/>
          <w:b/>
          <w:sz w:val="24"/>
          <w:szCs w:val="24"/>
        </w:rPr>
        <w:t>Ysios</w:t>
      </w:r>
      <w:proofErr w:type="spellEnd"/>
      <w:r>
        <w:rPr>
          <w:rFonts w:ascii="Calibri" w:eastAsia="Calibri" w:hAnsi="Calibri" w:cs="Calibri"/>
          <w:b/>
          <w:sz w:val="24"/>
          <w:szCs w:val="24"/>
        </w:rPr>
        <w:t xml:space="preserve"> Capital</w:t>
      </w:r>
      <w:r>
        <w:rPr>
          <w:rFonts w:ascii="Calibri" w:eastAsia="Calibri" w:hAnsi="Calibri" w:cs="Calibri"/>
          <w:sz w:val="24"/>
          <w:szCs w:val="24"/>
        </w:rPr>
        <w:t xml:space="preserve">, empresa que invierte en empresas de biotecnología, ha sido reconocida por contar con un 75% de mujeres en el comité de dirección. En julio de 2021, </w:t>
      </w:r>
      <w:proofErr w:type="spellStart"/>
      <w:r>
        <w:rPr>
          <w:rFonts w:ascii="Calibri" w:eastAsia="Calibri" w:hAnsi="Calibri" w:cs="Calibri"/>
          <w:sz w:val="24"/>
          <w:szCs w:val="24"/>
        </w:rPr>
        <w:t>Ysios</w:t>
      </w:r>
      <w:proofErr w:type="spellEnd"/>
      <w:r>
        <w:rPr>
          <w:rFonts w:ascii="Calibri" w:eastAsia="Calibri" w:hAnsi="Calibri" w:cs="Calibri"/>
          <w:sz w:val="24"/>
          <w:szCs w:val="24"/>
        </w:rPr>
        <w:t xml:space="preserve"> recibió la </w:t>
      </w:r>
      <w:proofErr w:type="spellStart"/>
      <w:r>
        <w:rPr>
          <w:rFonts w:ascii="Calibri" w:eastAsia="Calibri" w:hAnsi="Calibri" w:cs="Calibri"/>
          <w:sz w:val="24"/>
          <w:szCs w:val="24"/>
        </w:rPr>
        <w:t>certiﬁcación</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Diversity</w:t>
      </w:r>
      <w:proofErr w:type="spellEnd"/>
      <w:r>
        <w:rPr>
          <w:rFonts w:ascii="Calibri" w:eastAsia="Calibri" w:hAnsi="Calibri" w:cs="Calibri"/>
          <w:sz w:val="24"/>
          <w:szCs w:val="24"/>
        </w:rPr>
        <w:t xml:space="preserve"> VC, organización internacional sin ánimo de lucro, que fomenta las buenas prácticas en diversidad e inclusión en el sector de  venture capital. La Pyme ha sido la primera gestora española en recibir esta </w:t>
      </w:r>
      <w:proofErr w:type="spellStart"/>
      <w:r>
        <w:rPr>
          <w:rFonts w:ascii="Calibri" w:eastAsia="Calibri" w:hAnsi="Calibri" w:cs="Calibri"/>
          <w:sz w:val="24"/>
          <w:szCs w:val="24"/>
        </w:rPr>
        <w:t>certiﬁcación</w:t>
      </w:r>
      <w:proofErr w:type="spellEnd"/>
      <w:r>
        <w:rPr>
          <w:rFonts w:ascii="Calibri" w:eastAsia="Calibri" w:hAnsi="Calibri" w:cs="Calibri"/>
          <w:sz w:val="24"/>
          <w:szCs w:val="24"/>
        </w:rPr>
        <w:t>. Cristina Garmendia, CEO de la compañía, ha recogido el premio.</w:t>
      </w:r>
    </w:p>
    <w:p w14:paraId="7089AF30" w14:textId="77777777" w:rsidR="00011EF5" w:rsidRDefault="004F5C24" w:rsidP="00AB20C0">
      <w:pPr>
        <w:numPr>
          <w:ilvl w:val="0"/>
          <w:numId w:val="2"/>
        </w:numPr>
        <w:pBdr>
          <w:top w:val="nil"/>
          <w:left w:val="nil"/>
          <w:bottom w:val="nil"/>
          <w:right w:val="nil"/>
          <w:between w:val="nil"/>
        </w:pBdr>
        <w:spacing w:line="240" w:lineRule="auto"/>
        <w:jc w:val="both"/>
        <w:rPr>
          <w:rFonts w:ascii="Calibri" w:eastAsia="Calibri" w:hAnsi="Calibri" w:cs="Calibri"/>
          <w:b/>
          <w:sz w:val="24"/>
          <w:szCs w:val="24"/>
        </w:rPr>
      </w:pPr>
      <w:r>
        <w:rPr>
          <w:rFonts w:ascii="Calibri" w:eastAsia="Calibri" w:hAnsi="Calibri" w:cs="Calibri"/>
          <w:b/>
          <w:sz w:val="24"/>
          <w:szCs w:val="24"/>
        </w:rPr>
        <w:t xml:space="preserve">Categoría Institución. </w:t>
      </w:r>
      <w:r>
        <w:rPr>
          <w:rFonts w:ascii="Calibri" w:eastAsia="Calibri" w:hAnsi="Calibri" w:cs="Calibri"/>
          <w:sz w:val="24"/>
          <w:szCs w:val="24"/>
        </w:rPr>
        <w:t>La</w:t>
      </w:r>
      <w:r>
        <w:rPr>
          <w:rFonts w:ascii="Calibri" w:eastAsia="Calibri" w:hAnsi="Calibri" w:cs="Calibri"/>
          <w:b/>
          <w:sz w:val="24"/>
          <w:szCs w:val="24"/>
        </w:rPr>
        <w:t xml:space="preserve"> Fundación Diversidad</w:t>
      </w:r>
      <w:r>
        <w:rPr>
          <w:rFonts w:ascii="Calibri" w:eastAsia="Calibri" w:hAnsi="Calibri" w:cs="Calibri"/>
          <w:sz w:val="24"/>
          <w:szCs w:val="24"/>
        </w:rPr>
        <w:t xml:space="preserve">, cuyo objetivo es promover y lograr que los 10 principios de la Carta de la Diversidad (impulsados por la Comisión Europea) se implanten en las organizaciones, ha sido galardonada por todas las iniciativas que han llevado a cabo para implementar la diversidad en las empresas. Entre ellas, el lanzamiento del  Índice de </w:t>
      </w:r>
      <w:proofErr w:type="spellStart"/>
      <w:r>
        <w:rPr>
          <w:rFonts w:ascii="Calibri" w:eastAsia="Calibri" w:hAnsi="Calibri" w:cs="Calibri"/>
          <w:sz w:val="24"/>
          <w:szCs w:val="24"/>
        </w:rPr>
        <w:t>InnoDiversidad</w:t>
      </w:r>
      <w:proofErr w:type="spellEnd"/>
      <w:r>
        <w:rPr>
          <w:rFonts w:ascii="Calibri" w:eastAsia="Calibri" w:hAnsi="Calibri" w:cs="Calibri"/>
          <w:sz w:val="24"/>
          <w:szCs w:val="24"/>
        </w:rPr>
        <w:t>, un estudio pionero sobre la gestión de la diversidad y la innovación en las organizaciones en España. Ha recogido el galardón María Eugenia Girón, presidenta de la Fundación.</w:t>
      </w:r>
    </w:p>
    <w:p w14:paraId="6D12C337" w14:textId="142C992D" w:rsidR="00011EF5" w:rsidRDefault="004F5C24" w:rsidP="00AB20C0">
      <w:pPr>
        <w:numPr>
          <w:ilvl w:val="0"/>
          <w:numId w:val="2"/>
        </w:numPr>
        <w:spacing w:line="240" w:lineRule="auto"/>
        <w:jc w:val="both"/>
        <w:rPr>
          <w:rFonts w:ascii="Calibri" w:eastAsia="Calibri" w:hAnsi="Calibri" w:cs="Calibri"/>
          <w:b/>
          <w:sz w:val="24"/>
          <w:szCs w:val="24"/>
        </w:rPr>
      </w:pPr>
      <w:r>
        <w:rPr>
          <w:rFonts w:ascii="Calibri" w:eastAsia="Calibri" w:hAnsi="Calibri" w:cs="Calibri"/>
          <w:b/>
          <w:sz w:val="24"/>
          <w:szCs w:val="24"/>
        </w:rPr>
        <w:t xml:space="preserve">Categoría Startup. </w:t>
      </w:r>
      <w:proofErr w:type="spellStart"/>
      <w:r>
        <w:rPr>
          <w:rFonts w:ascii="Calibri" w:eastAsia="Calibri" w:hAnsi="Calibri" w:cs="Calibri"/>
          <w:b/>
          <w:sz w:val="24"/>
          <w:szCs w:val="24"/>
        </w:rPr>
        <w:t>Usyncro</w:t>
      </w:r>
      <w:proofErr w:type="spellEnd"/>
      <w:r>
        <w:rPr>
          <w:rFonts w:ascii="Calibri" w:eastAsia="Calibri" w:hAnsi="Calibri" w:cs="Calibri"/>
          <w:b/>
          <w:sz w:val="24"/>
          <w:szCs w:val="24"/>
        </w:rPr>
        <w:t>,</w:t>
      </w:r>
      <w:r>
        <w:rPr>
          <w:rFonts w:ascii="Calibri" w:eastAsia="Calibri" w:hAnsi="Calibri" w:cs="Calibri"/>
          <w:sz w:val="24"/>
          <w:szCs w:val="24"/>
        </w:rPr>
        <w:t xml:space="preserve"> compañía que utiliza el </w:t>
      </w:r>
      <w:proofErr w:type="spellStart"/>
      <w:r>
        <w:rPr>
          <w:rFonts w:ascii="Calibri" w:eastAsia="Calibri" w:hAnsi="Calibri" w:cs="Calibri"/>
          <w:sz w:val="24"/>
          <w:szCs w:val="24"/>
        </w:rPr>
        <w:t>blockchain</w:t>
      </w:r>
      <w:proofErr w:type="spellEnd"/>
      <w:r>
        <w:rPr>
          <w:rFonts w:ascii="Calibri" w:eastAsia="Calibri" w:hAnsi="Calibri" w:cs="Calibri"/>
          <w:sz w:val="24"/>
          <w:szCs w:val="24"/>
        </w:rPr>
        <w:t xml:space="preserve"> y la inteligencia artificial para coordinar y democratizar la cadena </w:t>
      </w:r>
      <w:r w:rsidRPr="000A7190">
        <w:rPr>
          <w:rFonts w:ascii="Calibri" w:eastAsia="Calibri" w:hAnsi="Calibri" w:cs="Calibri"/>
          <w:sz w:val="24"/>
          <w:szCs w:val="24"/>
        </w:rPr>
        <w:t>de</w:t>
      </w:r>
      <w:r>
        <w:rPr>
          <w:rFonts w:ascii="Calibri" w:eastAsia="Calibri" w:hAnsi="Calibri" w:cs="Calibri"/>
          <w:sz w:val="24"/>
          <w:szCs w:val="24"/>
        </w:rPr>
        <w:t xml:space="preserve"> suministro del comercio </w:t>
      </w:r>
      <w:r>
        <w:rPr>
          <w:rFonts w:ascii="Calibri" w:eastAsia="Calibri" w:hAnsi="Calibri" w:cs="Calibri"/>
          <w:sz w:val="24"/>
          <w:szCs w:val="24"/>
        </w:rPr>
        <w:lastRenderedPageBreak/>
        <w:t xml:space="preserve">internacional, se ha alzado con este galardón por su compromiso con la igualdad de género, consiguiendo un 50% de hombres y mujeres en puestos de alta responsabilidad. Ha recogido el premio Cristina Martín, CEO y Marcos </w:t>
      </w:r>
      <w:proofErr w:type="spellStart"/>
      <w:r>
        <w:rPr>
          <w:rFonts w:ascii="Calibri" w:eastAsia="Calibri" w:hAnsi="Calibri" w:cs="Calibri"/>
          <w:sz w:val="24"/>
          <w:szCs w:val="24"/>
        </w:rPr>
        <w:t>Icardo</w:t>
      </w:r>
      <w:proofErr w:type="spellEnd"/>
      <w:r>
        <w:rPr>
          <w:rFonts w:ascii="Calibri" w:eastAsia="Calibri" w:hAnsi="Calibri" w:cs="Calibri"/>
          <w:sz w:val="24"/>
          <w:szCs w:val="24"/>
        </w:rPr>
        <w:t>, CTO de la compañía.</w:t>
      </w:r>
    </w:p>
    <w:p w14:paraId="03D7FBB6" w14:textId="77777777" w:rsidR="00011EF5" w:rsidRDefault="00011EF5" w:rsidP="00AB20C0">
      <w:pPr>
        <w:spacing w:line="240" w:lineRule="auto"/>
        <w:jc w:val="both"/>
        <w:rPr>
          <w:rFonts w:ascii="Calibri" w:eastAsia="Calibri" w:hAnsi="Calibri" w:cs="Calibri"/>
          <w:sz w:val="24"/>
          <w:szCs w:val="24"/>
        </w:rPr>
      </w:pPr>
    </w:p>
    <w:p w14:paraId="0FE029CC" w14:textId="77777777"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Por otra parte, la</w:t>
      </w:r>
      <w:r>
        <w:rPr>
          <w:rFonts w:ascii="Calibri" w:eastAsia="Calibri" w:hAnsi="Calibri" w:cs="Calibri"/>
          <w:b/>
          <w:sz w:val="24"/>
          <w:szCs w:val="24"/>
        </w:rPr>
        <w:t xml:space="preserve"> vicepresidenta primera y ministra de Economía, Nadia Calviño</w:t>
      </w:r>
      <w:r>
        <w:rPr>
          <w:rFonts w:ascii="Calibri" w:eastAsia="Calibri" w:hAnsi="Calibri" w:cs="Calibri"/>
          <w:sz w:val="24"/>
          <w:szCs w:val="24"/>
        </w:rPr>
        <w:t xml:space="preserve">, ha querido dedicar unas palabras y darles la enhorabuena a los premiados a través de un </w:t>
      </w:r>
      <w:proofErr w:type="spellStart"/>
      <w:r>
        <w:rPr>
          <w:rFonts w:ascii="Calibri" w:eastAsia="Calibri" w:hAnsi="Calibri" w:cs="Calibri"/>
          <w:sz w:val="24"/>
          <w:szCs w:val="24"/>
        </w:rPr>
        <w:t>videocomunicado</w:t>
      </w:r>
      <w:proofErr w:type="spellEnd"/>
      <w:r>
        <w:rPr>
          <w:rFonts w:ascii="Calibri" w:eastAsia="Calibri" w:hAnsi="Calibri" w:cs="Calibri"/>
          <w:sz w:val="24"/>
          <w:szCs w:val="24"/>
        </w:rPr>
        <w:t>. “En un contexto actual de transformación digital, las empresas con más éxito son las que saben aprovechar el capital humano para ganar una ventaja competitiva. [...] Quiero resaltar la importancia de apoyar la diversidad y la igualdad de género. Las mujeres representamos el 50% de la población y por tanto nuestra participación es fundamental, si queremos que nuestro país aumente su crecimiento potencial y la productividad”.</w:t>
      </w:r>
    </w:p>
    <w:p w14:paraId="25B01ED3" w14:textId="77777777" w:rsidR="00011EF5" w:rsidRDefault="00011EF5" w:rsidP="00AB20C0">
      <w:pPr>
        <w:spacing w:line="240" w:lineRule="auto"/>
        <w:jc w:val="both"/>
        <w:rPr>
          <w:rFonts w:ascii="Calibri" w:eastAsia="Calibri" w:hAnsi="Calibri" w:cs="Calibri"/>
          <w:sz w:val="24"/>
          <w:szCs w:val="24"/>
        </w:rPr>
      </w:pPr>
    </w:p>
    <w:p w14:paraId="709B4277" w14:textId="64EDE1C8"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 xml:space="preserve">Por último, y como todos los años, estos galardones reconocen a una personalidad por su trayectoria profesional de impacto. En esta ocasión la </w:t>
      </w:r>
      <w:r w:rsidRPr="000A7190">
        <w:rPr>
          <w:rFonts w:ascii="Calibri" w:eastAsia="Calibri" w:hAnsi="Calibri" w:cs="Calibri"/>
          <w:sz w:val="24"/>
          <w:szCs w:val="24"/>
        </w:rPr>
        <w:t>Mención de Honor</w:t>
      </w:r>
      <w:r>
        <w:rPr>
          <w:rFonts w:ascii="Calibri" w:eastAsia="Calibri" w:hAnsi="Calibri" w:cs="Calibri"/>
          <w:sz w:val="24"/>
          <w:szCs w:val="24"/>
        </w:rPr>
        <w:t xml:space="preserve"> ha sido para</w:t>
      </w:r>
      <w:r>
        <w:rPr>
          <w:rFonts w:ascii="Calibri" w:eastAsia="Calibri" w:hAnsi="Calibri" w:cs="Calibri"/>
          <w:b/>
          <w:sz w:val="24"/>
          <w:szCs w:val="24"/>
        </w:rPr>
        <w:t xml:space="preserve"> Arancha Martínez, fundadora de la ONG Itwillbe.org y Premio Princesa de Girona de 2018. </w:t>
      </w:r>
      <w:r>
        <w:rPr>
          <w:rFonts w:ascii="Calibri" w:eastAsia="Calibri" w:hAnsi="Calibri" w:cs="Calibri"/>
          <w:sz w:val="24"/>
          <w:szCs w:val="24"/>
        </w:rPr>
        <w:t>En Itwillbe.org ayudan a combatir la pobreza a través de la innovación tecnológica. Entre otras cosas, han desarrollado un sistema de reconocimiento y seguimiento de colectivos vulnerables no documentados para que las ONG y organizaciones de acción humanitaria pudieran mejorar sus intervenciones. Ha conseguido numerosos reconocimientos por su labor social, entre ellos, el Premio de la UE para Mujeres Innovadoras, por la Comisión Europea en 2020 o el Premio al mejor proyecto solidario ABC, en 2018.</w:t>
      </w:r>
    </w:p>
    <w:p w14:paraId="0F51C9D1" w14:textId="77777777" w:rsidR="00011EF5" w:rsidRDefault="00011EF5" w:rsidP="00AB20C0">
      <w:pPr>
        <w:spacing w:line="240" w:lineRule="auto"/>
        <w:jc w:val="both"/>
        <w:rPr>
          <w:rFonts w:ascii="Calibri" w:eastAsia="Calibri" w:hAnsi="Calibri" w:cs="Calibri"/>
          <w:sz w:val="24"/>
          <w:szCs w:val="24"/>
        </w:rPr>
      </w:pPr>
    </w:p>
    <w:p w14:paraId="4FB810B2" w14:textId="77777777" w:rsidR="00011EF5" w:rsidRDefault="004F5C24" w:rsidP="00AB20C0">
      <w:p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 xml:space="preserve">El jurado de esta edición ha estado formado por personas altamente cualificadas y con una gran trayectoria profesional: Cristina Sancho, presidenta de EJE&amp;CON; </w:t>
      </w:r>
      <w:proofErr w:type="spellStart"/>
      <w:r>
        <w:rPr>
          <w:rFonts w:ascii="Calibri" w:eastAsia="Calibri" w:hAnsi="Calibri" w:cs="Calibri"/>
          <w:sz w:val="24"/>
          <w:szCs w:val="24"/>
        </w:rPr>
        <w:t>Nils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Haugstveit</w:t>
      </w:r>
      <w:proofErr w:type="spellEnd"/>
    </w:p>
    <w:p w14:paraId="63655839" w14:textId="77777777" w:rsidR="00011EF5" w:rsidRDefault="004F5C24" w:rsidP="00AB20C0">
      <w:p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embajador de Noruega en España; Val Díez, presidenta de la Comisión de Igualdad de CEOE; Antonio Garrigues, Presidente de Honor de Garrigues y Premio Mención de Honor EJE&amp;CON en la IV edición; Sara Bieger, consejera de AXA; Asunción Soriano, CEO de ATREVIA; Vicente Sánchez, CEO de LA LEY y Magda Male, directora de los Premios EJE&amp;CON al Talento Sin Género.</w:t>
      </w:r>
    </w:p>
    <w:p w14:paraId="41F68190" w14:textId="77777777" w:rsidR="00011EF5" w:rsidRDefault="00011EF5" w:rsidP="00AB20C0">
      <w:pPr>
        <w:pBdr>
          <w:top w:val="nil"/>
          <w:left w:val="nil"/>
          <w:bottom w:val="nil"/>
          <w:right w:val="nil"/>
          <w:between w:val="nil"/>
        </w:pBdr>
        <w:spacing w:line="240" w:lineRule="auto"/>
        <w:jc w:val="both"/>
        <w:rPr>
          <w:rFonts w:ascii="Calibri" w:eastAsia="Calibri" w:hAnsi="Calibri" w:cs="Calibri"/>
          <w:sz w:val="24"/>
          <w:szCs w:val="24"/>
        </w:rPr>
      </w:pPr>
    </w:p>
    <w:p w14:paraId="28D538A5" w14:textId="77777777" w:rsidR="00011EF5" w:rsidRDefault="004F5C24" w:rsidP="00AB20C0">
      <w:pPr>
        <w:pBdr>
          <w:top w:val="nil"/>
          <w:left w:val="nil"/>
          <w:bottom w:val="nil"/>
          <w:right w:val="nil"/>
          <w:between w:val="nil"/>
        </w:pBdr>
        <w:spacing w:line="240" w:lineRule="auto"/>
        <w:jc w:val="both"/>
        <w:rPr>
          <w:rFonts w:ascii="Calibri" w:eastAsia="Calibri" w:hAnsi="Calibri" w:cs="Calibri"/>
          <w:b/>
          <w:sz w:val="24"/>
          <w:szCs w:val="24"/>
        </w:rPr>
      </w:pPr>
      <w:r>
        <w:rPr>
          <w:rFonts w:ascii="Calibri" w:eastAsia="Calibri" w:hAnsi="Calibri" w:cs="Calibri"/>
          <w:b/>
          <w:sz w:val="24"/>
          <w:szCs w:val="24"/>
        </w:rPr>
        <w:t>Galardonados en ediciones anteriores</w:t>
      </w:r>
    </w:p>
    <w:p w14:paraId="16EAE8C9" w14:textId="77777777" w:rsidR="00011EF5" w:rsidRDefault="00011EF5" w:rsidP="00AB20C0">
      <w:pPr>
        <w:spacing w:line="240" w:lineRule="auto"/>
        <w:jc w:val="both"/>
        <w:rPr>
          <w:rFonts w:ascii="Calibri" w:eastAsia="Calibri" w:hAnsi="Calibri" w:cs="Calibri"/>
          <w:b/>
          <w:sz w:val="24"/>
          <w:szCs w:val="24"/>
        </w:rPr>
      </w:pPr>
    </w:p>
    <w:p w14:paraId="4CF12E80" w14:textId="77777777"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 xml:space="preserve">Al igual que en esta edición, se han premiado iniciativas y actividades que fomentan la diversidad en los puestos de alta dirección. EJE&amp;CON reconoció, en la categoría de Gran Empresa, a Correos, IKEA, P&amp;G, AXA y PWC. Por su parte, las compañías que se alzaron con el galardón en la Categoría Pyme fueron AIMPLAS, </w:t>
      </w:r>
      <w:proofErr w:type="spellStart"/>
      <w:r>
        <w:rPr>
          <w:rFonts w:ascii="Calibri" w:eastAsia="Calibri" w:hAnsi="Calibri" w:cs="Calibri"/>
          <w:sz w:val="24"/>
          <w:szCs w:val="24"/>
        </w:rPr>
        <w:t>Emesa</w:t>
      </w:r>
      <w:proofErr w:type="spellEnd"/>
      <w:r>
        <w:rPr>
          <w:rFonts w:ascii="Calibri" w:eastAsia="Calibri" w:hAnsi="Calibri" w:cs="Calibri"/>
          <w:sz w:val="24"/>
          <w:szCs w:val="24"/>
        </w:rPr>
        <w:t xml:space="preserve"> M-30, </w:t>
      </w:r>
      <w:proofErr w:type="spellStart"/>
      <w:r>
        <w:rPr>
          <w:rFonts w:ascii="Calibri" w:eastAsia="Calibri" w:hAnsi="Calibri" w:cs="Calibri"/>
          <w:sz w:val="24"/>
          <w:szCs w:val="24"/>
        </w:rPr>
        <w:t>Room</w:t>
      </w:r>
      <w:proofErr w:type="spellEnd"/>
      <w:r>
        <w:rPr>
          <w:rFonts w:ascii="Calibri" w:eastAsia="Calibri" w:hAnsi="Calibri" w:cs="Calibri"/>
          <w:sz w:val="24"/>
          <w:szCs w:val="24"/>
        </w:rPr>
        <w:t xml:space="preserve"> Mate </w:t>
      </w:r>
      <w:proofErr w:type="spellStart"/>
      <w:r>
        <w:rPr>
          <w:rFonts w:ascii="Calibri" w:eastAsia="Calibri" w:hAnsi="Calibri" w:cs="Calibri"/>
          <w:sz w:val="24"/>
          <w:szCs w:val="24"/>
        </w:rPr>
        <w:t>Hotels</w:t>
      </w:r>
      <w:proofErr w:type="spellEnd"/>
      <w:r>
        <w:rPr>
          <w:rFonts w:ascii="Calibri" w:eastAsia="Calibri" w:hAnsi="Calibri" w:cs="Calibri"/>
          <w:sz w:val="24"/>
          <w:szCs w:val="24"/>
        </w:rPr>
        <w:t xml:space="preserve">, HISPASAT y ATREVIA. </w:t>
      </w:r>
    </w:p>
    <w:p w14:paraId="5B91C947" w14:textId="77777777" w:rsidR="00011EF5" w:rsidRDefault="00011EF5" w:rsidP="00AB20C0">
      <w:pPr>
        <w:spacing w:line="240" w:lineRule="auto"/>
        <w:jc w:val="both"/>
        <w:rPr>
          <w:rFonts w:ascii="Calibri" w:eastAsia="Calibri" w:hAnsi="Calibri" w:cs="Calibri"/>
          <w:sz w:val="24"/>
          <w:szCs w:val="24"/>
        </w:rPr>
      </w:pPr>
    </w:p>
    <w:p w14:paraId="02E38E66" w14:textId="027C99E8"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t xml:space="preserve">Respecto a la Categoría Institución las galardonadas en ediciones anteriores fueron Fundación ONCE,  Centro de Regulación Genómica, ECOEMBES y ESADE.  La mención de honor recayó, por su parte, </w:t>
      </w:r>
      <w:r w:rsidRPr="000A7190">
        <w:rPr>
          <w:rFonts w:ascii="Calibri" w:eastAsia="Calibri" w:hAnsi="Calibri" w:cs="Calibri"/>
          <w:sz w:val="24"/>
          <w:szCs w:val="24"/>
        </w:rPr>
        <w:t>en</w:t>
      </w:r>
      <w:r>
        <w:rPr>
          <w:rFonts w:ascii="Calibri" w:eastAsia="Calibri" w:hAnsi="Calibri" w:cs="Calibri"/>
          <w:sz w:val="24"/>
          <w:szCs w:val="24"/>
        </w:rPr>
        <w:t xml:space="preserve"> Adela Cortina, Antonio </w:t>
      </w:r>
      <w:proofErr w:type="spellStart"/>
      <w:r>
        <w:rPr>
          <w:rFonts w:ascii="Calibri" w:eastAsia="Calibri" w:hAnsi="Calibri" w:cs="Calibri"/>
          <w:sz w:val="24"/>
          <w:szCs w:val="24"/>
        </w:rPr>
        <w:t>Garrigues</w:t>
      </w:r>
      <w:proofErr w:type="spellEnd"/>
      <w:r>
        <w:rPr>
          <w:rFonts w:ascii="Calibri" w:eastAsia="Calibri" w:hAnsi="Calibri" w:cs="Calibri"/>
          <w:sz w:val="24"/>
          <w:szCs w:val="24"/>
        </w:rPr>
        <w:t xml:space="preserve">, Rebeca </w:t>
      </w:r>
      <w:proofErr w:type="spellStart"/>
      <w:r>
        <w:rPr>
          <w:rFonts w:ascii="Calibri" w:eastAsia="Calibri" w:hAnsi="Calibri" w:cs="Calibri"/>
          <w:sz w:val="24"/>
          <w:szCs w:val="24"/>
        </w:rPr>
        <w:t>Grynspan</w:t>
      </w:r>
      <w:proofErr w:type="spellEnd"/>
      <w:r>
        <w:rPr>
          <w:rFonts w:ascii="Calibri" w:eastAsia="Calibri" w:hAnsi="Calibri" w:cs="Calibri"/>
          <w:sz w:val="24"/>
          <w:szCs w:val="24"/>
        </w:rPr>
        <w:t xml:space="preserve">, Ana María </w:t>
      </w:r>
      <w:proofErr w:type="spellStart"/>
      <w:r>
        <w:rPr>
          <w:rFonts w:ascii="Calibri" w:eastAsia="Calibri" w:hAnsi="Calibri" w:cs="Calibri"/>
          <w:sz w:val="24"/>
          <w:szCs w:val="24"/>
        </w:rPr>
        <w:t>Llopis</w:t>
      </w:r>
      <w:proofErr w:type="spellEnd"/>
      <w:r>
        <w:rPr>
          <w:rFonts w:ascii="Calibri" w:eastAsia="Calibri" w:hAnsi="Calibri" w:cs="Calibri"/>
          <w:sz w:val="24"/>
          <w:szCs w:val="24"/>
        </w:rPr>
        <w:t xml:space="preserve"> y Margarita Salas.</w:t>
      </w:r>
    </w:p>
    <w:p w14:paraId="6EDA9E37" w14:textId="77777777" w:rsidR="00011EF5" w:rsidRDefault="00011EF5" w:rsidP="00AB20C0">
      <w:pPr>
        <w:spacing w:line="240" w:lineRule="auto"/>
        <w:jc w:val="both"/>
        <w:rPr>
          <w:rFonts w:ascii="Calibri" w:eastAsia="Calibri" w:hAnsi="Calibri" w:cs="Calibri"/>
          <w:sz w:val="24"/>
          <w:szCs w:val="24"/>
        </w:rPr>
      </w:pPr>
    </w:p>
    <w:p w14:paraId="53F4A8E8" w14:textId="4A2DE263" w:rsidR="00011EF5" w:rsidRDefault="004F5C24" w:rsidP="00AB20C0">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También en ediciones anteriores varios medios de comunicación fueron reconocidos con estos galardones por la asociación: el programa Espejo Público de Antena 3, YO DONA, Julia en la Onda de Onda Cero, TVE </w:t>
      </w:r>
      <w:r w:rsidRPr="000A7190">
        <w:rPr>
          <w:rFonts w:ascii="Calibri" w:eastAsia="Calibri" w:hAnsi="Calibri" w:cs="Calibri"/>
          <w:sz w:val="24"/>
          <w:szCs w:val="24"/>
        </w:rPr>
        <w:t>y la revista Capital</w:t>
      </w:r>
      <w:r>
        <w:rPr>
          <w:rFonts w:ascii="Calibri" w:eastAsia="Calibri" w:hAnsi="Calibri" w:cs="Calibri"/>
          <w:sz w:val="24"/>
          <w:szCs w:val="24"/>
        </w:rPr>
        <w:t xml:space="preserve"> Humano. </w:t>
      </w:r>
    </w:p>
    <w:p w14:paraId="1D754B9E" w14:textId="77777777" w:rsidR="00011EF5" w:rsidRDefault="00011EF5" w:rsidP="00AB20C0">
      <w:pPr>
        <w:spacing w:line="240" w:lineRule="auto"/>
        <w:jc w:val="both"/>
        <w:rPr>
          <w:rFonts w:ascii="Calibri" w:eastAsia="Calibri" w:hAnsi="Calibri" w:cs="Calibri"/>
          <w:u w:val="single"/>
        </w:rPr>
      </w:pPr>
    </w:p>
    <w:p w14:paraId="37E2C0D8" w14:textId="77777777" w:rsidR="00011EF5" w:rsidRDefault="00011EF5" w:rsidP="00AB20C0">
      <w:pPr>
        <w:spacing w:line="240" w:lineRule="auto"/>
        <w:jc w:val="both"/>
        <w:rPr>
          <w:rFonts w:ascii="Calibri" w:eastAsia="Calibri" w:hAnsi="Calibri" w:cs="Calibri"/>
          <w:u w:val="single"/>
        </w:rPr>
      </w:pPr>
    </w:p>
    <w:p w14:paraId="110CED26" w14:textId="77777777" w:rsidR="00011EF5" w:rsidRDefault="004F5C24" w:rsidP="00AB20C0">
      <w:pPr>
        <w:spacing w:line="240" w:lineRule="auto"/>
        <w:jc w:val="both"/>
        <w:rPr>
          <w:rFonts w:ascii="Calibri" w:eastAsia="Calibri" w:hAnsi="Calibri" w:cs="Calibri"/>
          <w:b/>
          <w:u w:val="single"/>
        </w:rPr>
      </w:pPr>
      <w:r>
        <w:rPr>
          <w:rFonts w:ascii="Calibri" w:eastAsia="Calibri" w:hAnsi="Calibri" w:cs="Calibri"/>
          <w:b/>
          <w:u w:val="single"/>
        </w:rPr>
        <w:t>Sobre EJE&amp;CON</w:t>
      </w:r>
    </w:p>
    <w:p w14:paraId="37F273A4" w14:textId="77777777" w:rsidR="00011EF5" w:rsidRDefault="00011EF5" w:rsidP="00AB20C0">
      <w:pPr>
        <w:spacing w:line="240" w:lineRule="auto"/>
        <w:jc w:val="both"/>
        <w:rPr>
          <w:rFonts w:ascii="Calibri" w:eastAsia="Calibri" w:hAnsi="Calibri" w:cs="Calibri"/>
        </w:rPr>
      </w:pPr>
    </w:p>
    <w:p w14:paraId="6B4B3431" w14:textId="77777777" w:rsidR="00011EF5" w:rsidRDefault="004F5C24" w:rsidP="00AB20C0">
      <w:pPr>
        <w:spacing w:line="240" w:lineRule="auto"/>
        <w:jc w:val="both"/>
        <w:rPr>
          <w:rFonts w:ascii="Calibri" w:eastAsia="Calibri" w:hAnsi="Calibri" w:cs="Calibri"/>
          <w:i/>
        </w:rPr>
      </w:pPr>
      <w:r>
        <w:rPr>
          <w:rFonts w:ascii="Calibri" w:eastAsia="Calibri" w:hAnsi="Calibri" w:cs="Calibri"/>
          <w:i/>
        </w:rPr>
        <w:t xml:space="preserve">La Asociación Española de </w:t>
      </w:r>
      <w:proofErr w:type="spellStart"/>
      <w:r>
        <w:rPr>
          <w:rFonts w:ascii="Calibri" w:eastAsia="Calibri" w:hAnsi="Calibri" w:cs="Calibri"/>
          <w:i/>
        </w:rPr>
        <w:t>Ejecutiv@s</w:t>
      </w:r>
      <w:proofErr w:type="spellEnd"/>
      <w:r>
        <w:rPr>
          <w:rFonts w:ascii="Calibri" w:eastAsia="Calibri" w:hAnsi="Calibri" w:cs="Calibri"/>
          <w:i/>
        </w:rPr>
        <w:t xml:space="preserve"> y </w:t>
      </w:r>
      <w:proofErr w:type="spellStart"/>
      <w:r>
        <w:rPr>
          <w:rFonts w:ascii="Calibri" w:eastAsia="Calibri" w:hAnsi="Calibri" w:cs="Calibri"/>
          <w:i/>
        </w:rPr>
        <w:t>Consejer@s</w:t>
      </w:r>
      <w:proofErr w:type="spellEnd"/>
      <w:r>
        <w:rPr>
          <w:rFonts w:ascii="Calibri" w:eastAsia="Calibri" w:hAnsi="Calibri" w:cs="Calibri"/>
          <w:i/>
        </w:rPr>
        <w:t xml:space="preserve"> (EJE&amp;CON) es una organización sin fines de lucro que promueve la presencia de mujeres en puestos de alta dirección y consejos de administración. Fundada en 2015, está compuesta por más de 1300 profesionales de grandes empresas, directivos comprometidos con el talento sin sesgos de género ni de generación. Entre los proyectos más relevantes, destacan los Premios EJE&amp;CON al Talento Sin Género, que reconocen a las organizaciones que trabajan para impulsar la igualdad, y el Código EJE&amp;CON de Buenas Prácticas para la Gestión del Talento y la Mejora de la Competitividad de la Empresa, que cuenta actualmente con más de 150 empresas adheridas. Más información en </w:t>
      </w:r>
      <w:hyperlink r:id="rId7">
        <w:r>
          <w:rPr>
            <w:rFonts w:ascii="Calibri" w:eastAsia="Calibri" w:hAnsi="Calibri" w:cs="Calibri"/>
            <w:i/>
            <w:color w:val="1155CC"/>
            <w:u w:val="single"/>
          </w:rPr>
          <w:t>https://ejecon.org/</w:t>
        </w:r>
      </w:hyperlink>
    </w:p>
    <w:p w14:paraId="3F1E1EEE" w14:textId="77777777" w:rsidR="00011EF5" w:rsidRDefault="00011EF5" w:rsidP="00AB20C0">
      <w:pPr>
        <w:spacing w:line="240" w:lineRule="auto"/>
        <w:jc w:val="both"/>
        <w:rPr>
          <w:rFonts w:ascii="Calibri" w:eastAsia="Calibri" w:hAnsi="Calibri" w:cs="Calibri"/>
          <w:sz w:val="24"/>
          <w:szCs w:val="24"/>
          <w:u w:val="single"/>
        </w:rPr>
      </w:pPr>
    </w:p>
    <w:p w14:paraId="0195764B" w14:textId="77777777" w:rsidR="00011EF5" w:rsidRDefault="00011EF5" w:rsidP="00AB20C0">
      <w:pPr>
        <w:jc w:val="both"/>
      </w:pPr>
    </w:p>
    <w:sectPr w:rsidR="00011EF5">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2B2B" w14:textId="77777777" w:rsidR="006C20A0" w:rsidRDefault="006C20A0" w:rsidP="00710D0D">
      <w:pPr>
        <w:spacing w:line="240" w:lineRule="auto"/>
      </w:pPr>
      <w:r>
        <w:separator/>
      </w:r>
    </w:p>
  </w:endnote>
  <w:endnote w:type="continuationSeparator" w:id="0">
    <w:p w14:paraId="2960A7D8" w14:textId="77777777" w:rsidR="006C20A0" w:rsidRDefault="006C20A0" w:rsidP="00710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Delive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19CD" w14:textId="77777777" w:rsidR="006C20A0" w:rsidRDefault="006C20A0" w:rsidP="00710D0D">
      <w:pPr>
        <w:spacing w:line="240" w:lineRule="auto"/>
      </w:pPr>
      <w:r>
        <w:separator/>
      </w:r>
    </w:p>
  </w:footnote>
  <w:footnote w:type="continuationSeparator" w:id="0">
    <w:p w14:paraId="6CC0F419" w14:textId="77777777" w:rsidR="006C20A0" w:rsidRDefault="006C20A0" w:rsidP="00710D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E6B17" w14:textId="4A449EAA" w:rsidR="00710D0D" w:rsidRDefault="00710D0D">
    <w:pPr>
      <w:pStyle w:val="Encabezado"/>
    </w:pPr>
    <w:r>
      <w:rPr>
        <w:noProof/>
        <w:lang w:val="es-ES" w:eastAsia="es-ES"/>
      </w:rPr>
      <w:drawing>
        <wp:anchor distT="0" distB="0" distL="0" distR="0" simplePos="0" relativeHeight="251659264" behindDoc="0" locked="0" layoutInCell="1" hidden="0" allowOverlap="1" wp14:anchorId="2E6F44EF" wp14:editId="4587AD02">
          <wp:simplePos x="0" y="0"/>
          <wp:positionH relativeFrom="margin">
            <wp:align>right</wp:align>
          </wp:positionH>
          <wp:positionV relativeFrom="paragraph">
            <wp:posOffset>91440</wp:posOffset>
          </wp:positionV>
          <wp:extent cx="2183676" cy="625475"/>
          <wp:effectExtent l="0" t="0" r="762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83676" cy="625475"/>
                  </a:xfrm>
                  <a:prstGeom prst="rect">
                    <a:avLst/>
                  </a:prstGeom>
                  <a:ln/>
                </pic:spPr>
              </pic:pic>
            </a:graphicData>
          </a:graphic>
        </wp:anchor>
      </w:drawing>
    </w:r>
    <w:r>
      <w:rPr>
        <w:noProof/>
        <w:lang w:val="es-ES" w:eastAsia="es-ES"/>
      </w:rPr>
      <w:drawing>
        <wp:inline distT="0" distB="0" distL="0" distR="0" wp14:anchorId="40C5762C" wp14:editId="2FC037E1">
          <wp:extent cx="1905000" cy="7505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915274" cy="7546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750AA"/>
    <w:multiLevelType w:val="multilevel"/>
    <w:tmpl w:val="B456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C22A60"/>
    <w:multiLevelType w:val="multilevel"/>
    <w:tmpl w:val="B4BC2E18"/>
    <w:lvl w:ilvl="0">
      <w:start w:val="1"/>
      <w:numFmt w:val="bullet"/>
      <w:lvlText w:val="•"/>
      <w:lvlJc w:val="left"/>
      <w:pPr>
        <w:ind w:left="360" w:hanging="360"/>
      </w:pPr>
      <w:rPr>
        <w:rFonts w:ascii="Noto Sans Symbols" w:eastAsia="Noto Sans Symbols" w:hAnsi="Noto Sans Symbols" w:cs="Noto Sans Symbols"/>
        <w:b w:val="0"/>
        <w:i w:val="0"/>
        <w:color w:val="000000"/>
        <w:sz w:val="16"/>
        <w:szCs w:val="16"/>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5"/>
    <w:rsid w:val="00011EF5"/>
    <w:rsid w:val="000A7190"/>
    <w:rsid w:val="001524AA"/>
    <w:rsid w:val="004F5C24"/>
    <w:rsid w:val="006C20A0"/>
    <w:rsid w:val="00710D0D"/>
    <w:rsid w:val="00AB20C0"/>
    <w:rsid w:val="00EC5E7D"/>
    <w:rsid w:val="00FB39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79D0"/>
  <w15:docId w15:val="{7B207FC7-ACE6-BF4F-A108-2205C9B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10D0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10D0D"/>
  </w:style>
  <w:style w:type="paragraph" w:styleId="Piedepgina">
    <w:name w:val="footer"/>
    <w:basedOn w:val="Normal"/>
    <w:link w:val="PiedepginaCar"/>
    <w:uiPriority w:val="99"/>
    <w:unhideWhenUsed/>
    <w:rsid w:val="00710D0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1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jec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 Ferran, Cristina</dc:creator>
  <cp:lastModifiedBy>CRISTINA MORENO</cp:lastModifiedBy>
  <cp:revision>2</cp:revision>
  <dcterms:created xsi:type="dcterms:W3CDTF">2022-10-24T11:03:00Z</dcterms:created>
  <dcterms:modified xsi:type="dcterms:W3CDTF">2022-10-24T11:03:00Z</dcterms:modified>
</cp:coreProperties>
</file>